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207"/>
        <w:bidiVisual/>
        <w:tblW w:w="11015" w:type="dxa"/>
        <w:tblLayout w:type="fixed"/>
        <w:tblLook w:val="04A0"/>
      </w:tblPr>
      <w:tblGrid>
        <w:gridCol w:w="833"/>
        <w:gridCol w:w="1110"/>
        <w:gridCol w:w="708"/>
        <w:gridCol w:w="1134"/>
        <w:gridCol w:w="1020"/>
        <w:gridCol w:w="449"/>
        <w:gridCol w:w="1474"/>
        <w:gridCol w:w="914"/>
        <w:gridCol w:w="1155"/>
        <w:gridCol w:w="971"/>
        <w:gridCol w:w="1247"/>
      </w:tblGrid>
      <w:tr w:rsidR="008427BC" w:rsidTr="008427BC">
        <w:trPr>
          <w:trHeight w:val="411"/>
        </w:trPr>
        <w:tc>
          <w:tcPr>
            <w:tcW w:w="833" w:type="dxa"/>
            <w:tcBorders>
              <w:top w:val="thinThickSmallGap" w:sz="12" w:space="0" w:color="auto"/>
              <w:left w:val="thickThinSmallGap" w:sz="12" w:space="0" w:color="auto"/>
            </w:tcBorders>
            <w:shd w:val="clear" w:color="auto" w:fill="FFFFCC"/>
            <w:vAlign w:val="center"/>
          </w:tcPr>
          <w:p w:rsidR="008427BC" w:rsidRPr="00DD7A37" w:rsidRDefault="008427BC" w:rsidP="008427BC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الوحدة</w:t>
            </w:r>
          </w:p>
        </w:tc>
        <w:tc>
          <w:tcPr>
            <w:tcW w:w="1110" w:type="dxa"/>
            <w:tcBorders>
              <w:top w:val="thinThickSmallGap" w:sz="12" w:space="0" w:color="auto"/>
            </w:tcBorders>
            <w:vAlign w:val="center"/>
          </w:tcPr>
          <w:p w:rsidR="008427BC" w:rsidRPr="008427BC" w:rsidRDefault="008427BC" w:rsidP="008427BC">
            <w:pPr>
              <w:jc w:val="center"/>
              <w:rPr>
                <w:b/>
                <w:bCs/>
                <w:color w:val="548DD4" w:themeColor="text2" w:themeTint="99"/>
                <w:sz w:val="20"/>
                <w:szCs w:val="20"/>
                <w:rtl/>
              </w:rPr>
            </w:pPr>
            <w:r w:rsidRPr="008427BC">
              <w:rPr>
                <w:rFonts w:hint="cs"/>
                <w:b/>
                <w:bCs/>
                <w:color w:val="548DD4" w:themeColor="text2" w:themeTint="99"/>
                <w:sz w:val="20"/>
                <w:szCs w:val="20"/>
                <w:rtl/>
              </w:rPr>
              <w:t xml:space="preserve">الثانية عمليات الحياة </w:t>
            </w:r>
          </w:p>
        </w:tc>
        <w:tc>
          <w:tcPr>
            <w:tcW w:w="708" w:type="dxa"/>
            <w:tcBorders>
              <w:top w:val="thinThickSmallGap" w:sz="12" w:space="0" w:color="auto"/>
            </w:tcBorders>
            <w:shd w:val="clear" w:color="auto" w:fill="FFFFCC"/>
            <w:vAlign w:val="center"/>
          </w:tcPr>
          <w:p w:rsidR="008427BC" w:rsidRPr="0021471D" w:rsidRDefault="008427BC" w:rsidP="008427BC">
            <w:pPr>
              <w:jc w:val="center"/>
              <w:rPr>
                <w:b/>
                <w:bCs/>
                <w:color w:val="17365D" w:themeColor="text2" w:themeShade="BF"/>
                <w:rtl/>
              </w:rPr>
            </w:pPr>
            <w:r w:rsidRPr="0021471D">
              <w:rPr>
                <w:rFonts w:hint="cs"/>
                <w:b/>
                <w:bCs/>
                <w:color w:val="17365D" w:themeColor="text2" w:themeShade="BF"/>
                <w:rtl/>
              </w:rPr>
              <w:t>الفصل</w:t>
            </w:r>
          </w:p>
        </w:tc>
        <w:tc>
          <w:tcPr>
            <w:tcW w:w="1134" w:type="dxa"/>
            <w:tcBorders>
              <w:top w:val="thinThickSmallGap" w:sz="12" w:space="0" w:color="auto"/>
            </w:tcBorders>
            <w:vAlign w:val="center"/>
          </w:tcPr>
          <w:p w:rsidR="008427BC" w:rsidRPr="008427BC" w:rsidRDefault="008427BC" w:rsidP="008427BC">
            <w:pPr>
              <w:jc w:val="center"/>
              <w:rPr>
                <w:b/>
                <w:bCs/>
                <w:color w:val="548DD4" w:themeColor="text2" w:themeTint="99"/>
                <w:sz w:val="20"/>
                <w:szCs w:val="20"/>
                <w:rtl/>
              </w:rPr>
            </w:pPr>
            <w:r w:rsidRPr="008427BC">
              <w:rPr>
                <w:rFonts w:hint="cs"/>
                <w:b/>
                <w:bCs/>
                <w:color w:val="548DD4" w:themeColor="text2" w:themeTint="99"/>
                <w:sz w:val="20"/>
                <w:szCs w:val="20"/>
                <w:rtl/>
              </w:rPr>
              <w:t xml:space="preserve">عمليات الحياة في الإنسان والحيوانات </w:t>
            </w:r>
          </w:p>
        </w:tc>
        <w:tc>
          <w:tcPr>
            <w:tcW w:w="1469" w:type="dxa"/>
            <w:gridSpan w:val="2"/>
            <w:tcBorders>
              <w:top w:val="thinThickSmallGap" w:sz="12" w:space="0" w:color="auto"/>
            </w:tcBorders>
            <w:shd w:val="clear" w:color="auto" w:fill="FFFFCC"/>
            <w:vAlign w:val="center"/>
          </w:tcPr>
          <w:p w:rsidR="008427BC" w:rsidRPr="00DD7A37" w:rsidRDefault="008427BC" w:rsidP="008427BC">
            <w:pPr>
              <w:jc w:val="center"/>
              <w:rPr>
                <w:b/>
                <w:bCs/>
                <w:rtl/>
              </w:rPr>
            </w:pPr>
            <w:r w:rsidRPr="00BF2B54">
              <w:rPr>
                <w:rFonts w:hint="cs"/>
                <w:b/>
                <w:bCs/>
                <w:shd w:val="clear" w:color="auto" w:fill="FFFFCC"/>
                <w:rtl/>
              </w:rPr>
              <w:t>موضوع</w:t>
            </w:r>
            <w:r w:rsidRPr="00DD7A37">
              <w:rPr>
                <w:rFonts w:hint="cs"/>
                <w:b/>
                <w:bCs/>
                <w:rtl/>
              </w:rPr>
              <w:t xml:space="preserve">  الدرس</w:t>
            </w:r>
          </w:p>
        </w:tc>
        <w:tc>
          <w:tcPr>
            <w:tcW w:w="1474" w:type="dxa"/>
            <w:tcBorders>
              <w:top w:val="thinThickSmallGap" w:sz="12" w:space="0" w:color="auto"/>
            </w:tcBorders>
            <w:vAlign w:val="center"/>
          </w:tcPr>
          <w:p w:rsidR="008427BC" w:rsidRPr="008427BC" w:rsidRDefault="008427BC" w:rsidP="008427BC">
            <w:pPr>
              <w:jc w:val="center"/>
              <w:rPr>
                <w:b/>
                <w:bCs/>
                <w:color w:val="548DD4" w:themeColor="text2" w:themeTint="99"/>
                <w:sz w:val="20"/>
                <w:szCs w:val="20"/>
                <w:rtl/>
              </w:rPr>
            </w:pPr>
            <w:r w:rsidRPr="008427BC">
              <w:rPr>
                <w:rFonts w:hint="cs"/>
                <w:b/>
                <w:bCs/>
                <w:color w:val="548DD4" w:themeColor="text2" w:themeTint="99"/>
                <w:sz w:val="20"/>
                <w:szCs w:val="20"/>
                <w:rtl/>
              </w:rPr>
              <w:t xml:space="preserve">الهضم والإخراج والتنفس والدوران </w:t>
            </w:r>
          </w:p>
        </w:tc>
        <w:tc>
          <w:tcPr>
            <w:tcW w:w="914" w:type="dxa"/>
            <w:tcBorders>
              <w:top w:val="thinThickSmallGap" w:sz="12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427BC" w:rsidRPr="00FC17D6" w:rsidRDefault="008427BC" w:rsidP="008427BC">
            <w:pPr>
              <w:jc w:val="center"/>
              <w:rPr>
                <w:b/>
                <w:bCs/>
                <w:rtl/>
              </w:rPr>
            </w:pPr>
            <w:r w:rsidRPr="00FC17D6">
              <w:rPr>
                <w:rFonts w:hint="cs"/>
                <w:b/>
                <w:bCs/>
                <w:rtl/>
              </w:rPr>
              <w:t>المادة</w:t>
            </w:r>
          </w:p>
        </w:tc>
        <w:tc>
          <w:tcPr>
            <w:tcW w:w="1155" w:type="dxa"/>
            <w:tcBorders>
              <w:top w:val="thinThickSmallGap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7BC" w:rsidRPr="00FF2E84" w:rsidRDefault="008427BC" w:rsidP="008427BC">
            <w:pPr>
              <w:jc w:val="center"/>
              <w:rPr>
                <w:color w:val="548DD4" w:themeColor="text2" w:themeTint="99"/>
                <w:rtl/>
              </w:rPr>
            </w:pPr>
            <w:r w:rsidRPr="00FF2E84">
              <w:rPr>
                <w:rFonts w:hint="cs"/>
                <w:color w:val="548DD4" w:themeColor="text2" w:themeTint="99"/>
                <w:rtl/>
              </w:rPr>
              <w:t>علوم</w:t>
            </w:r>
          </w:p>
        </w:tc>
        <w:tc>
          <w:tcPr>
            <w:tcW w:w="971" w:type="dxa"/>
            <w:tcBorders>
              <w:top w:val="thinThickSmallGap" w:sz="12" w:space="0" w:color="auto"/>
              <w:left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427BC" w:rsidRPr="00FC17D6" w:rsidRDefault="008427BC" w:rsidP="008427BC">
            <w:pPr>
              <w:jc w:val="center"/>
              <w:rPr>
                <w:b/>
                <w:bCs/>
                <w:rtl/>
              </w:rPr>
            </w:pPr>
            <w:r w:rsidRPr="00FC17D6">
              <w:rPr>
                <w:rFonts w:hint="cs"/>
                <w:b/>
                <w:bCs/>
                <w:rtl/>
              </w:rPr>
              <w:t>الصف</w:t>
            </w:r>
          </w:p>
        </w:tc>
        <w:tc>
          <w:tcPr>
            <w:tcW w:w="1247" w:type="dxa"/>
            <w:tcBorders>
              <w:top w:val="thinThickSmallGap" w:sz="12" w:space="0" w:color="auto"/>
              <w:left w:val="single" w:sz="4" w:space="0" w:color="auto"/>
              <w:right w:val="thinThickSmallGap" w:sz="12" w:space="0" w:color="auto"/>
            </w:tcBorders>
            <w:vAlign w:val="center"/>
          </w:tcPr>
          <w:p w:rsidR="008427BC" w:rsidRPr="00FF2E84" w:rsidRDefault="008427BC" w:rsidP="008427BC">
            <w:pPr>
              <w:jc w:val="center"/>
              <w:rPr>
                <w:color w:val="548DD4" w:themeColor="text2" w:themeTint="99"/>
                <w:rtl/>
              </w:rPr>
            </w:pPr>
            <w:r>
              <w:rPr>
                <w:rFonts w:hint="cs"/>
                <w:color w:val="548DD4" w:themeColor="text2" w:themeTint="99"/>
                <w:rtl/>
              </w:rPr>
              <w:t>سادس</w:t>
            </w:r>
            <w:r w:rsidRPr="00FF2E84">
              <w:rPr>
                <w:rFonts w:hint="cs"/>
                <w:color w:val="548DD4" w:themeColor="text2" w:themeTint="99"/>
                <w:rtl/>
              </w:rPr>
              <w:t xml:space="preserve"> </w:t>
            </w:r>
          </w:p>
        </w:tc>
      </w:tr>
      <w:tr w:rsidR="008427BC" w:rsidTr="008427BC">
        <w:trPr>
          <w:trHeight w:val="260"/>
        </w:trPr>
        <w:tc>
          <w:tcPr>
            <w:tcW w:w="833" w:type="dxa"/>
            <w:tcBorders>
              <w:left w:val="thickThinSmallGap" w:sz="12" w:space="0" w:color="auto"/>
              <w:bottom w:val="single" w:sz="4" w:space="0" w:color="auto"/>
            </w:tcBorders>
            <w:shd w:val="clear" w:color="auto" w:fill="FFFFCC"/>
            <w:vAlign w:val="center"/>
          </w:tcPr>
          <w:p w:rsidR="008427BC" w:rsidRPr="00DD7A37" w:rsidRDefault="008427BC" w:rsidP="008427BC">
            <w:pPr>
              <w:jc w:val="center"/>
              <w:rPr>
                <w:b/>
                <w:bCs/>
                <w:rtl/>
              </w:rPr>
            </w:pPr>
            <w:r w:rsidRPr="00DD7A37">
              <w:rPr>
                <w:rFonts w:hint="cs"/>
                <w:b/>
                <w:bCs/>
                <w:rtl/>
              </w:rPr>
              <w:t>اليوم</w:t>
            </w:r>
          </w:p>
        </w:tc>
        <w:tc>
          <w:tcPr>
            <w:tcW w:w="1818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427BC" w:rsidRDefault="008427BC" w:rsidP="008427BC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21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427BC" w:rsidRDefault="008427BC" w:rsidP="008427BC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92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427BC" w:rsidRDefault="008427BC" w:rsidP="008427BC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20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427BC" w:rsidRDefault="008427BC" w:rsidP="008427BC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2218" w:type="dxa"/>
            <w:gridSpan w:val="2"/>
            <w:tcBorders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shd w:val="clear" w:color="auto" w:fill="FFFFCC"/>
            <w:vAlign w:val="center"/>
          </w:tcPr>
          <w:p w:rsidR="008427BC" w:rsidRDefault="008427BC" w:rsidP="008427BC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 xml:space="preserve">الخميس </w:t>
            </w:r>
          </w:p>
        </w:tc>
      </w:tr>
      <w:tr w:rsidR="008427BC" w:rsidTr="008427BC">
        <w:trPr>
          <w:trHeight w:val="170"/>
        </w:trPr>
        <w:tc>
          <w:tcPr>
            <w:tcW w:w="833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</w:tcBorders>
            <w:shd w:val="clear" w:color="auto" w:fill="FFFFCC"/>
            <w:vAlign w:val="center"/>
          </w:tcPr>
          <w:p w:rsidR="008427BC" w:rsidRPr="00DD7A37" w:rsidRDefault="008427BC" w:rsidP="008427BC">
            <w:pPr>
              <w:jc w:val="center"/>
              <w:rPr>
                <w:b/>
                <w:bCs/>
                <w:rtl/>
              </w:rPr>
            </w:pPr>
            <w:r w:rsidRPr="00DD7A37">
              <w:rPr>
                <w:rFonts w:hint="cs"/>
                <w:b/>
                <w:bCs/>
                <w:rtl/>
              </w:rPr>
              <w:t>التاريخ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7BC" w:rsidRPr="00FC17D6" w:rsidRDefault="008427BC" w:rsidP="008427B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BC" w:rsidRDefault="008427BC" w:rsidP="008427BC">
            <w:pPr>
              <w:rPr>
                <w:rtl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BC" w:rsidRPr="00FF2E84" w:rsidRDefault="008427BC" w:rsidP="008427BC">
            <w:pPr>
              <w:rPr>
                <w:color w:val="548DD4" w:themeColor="text2" w:themeTint="99"/>
                <w:rtl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BC" w:rsidRPr="00FF2E84" w:rsidRDefault="008427BC" w:rsidP="008427BC">
            <w:pPr>
              <w:rPr>
                <w:color w:val="548DD4" w:themeColor="text2" w:themeTint="99"/>
                <w:rtl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</w:tcPr>
          <w:p w:rsidR="008427BC" w:rsidRDefault="008427BC" w:rsidP="008427BC">
            <w:pPr>
              <w:rPr>
                <w:rtl/>
              </w:rPr>
            </w:pPr>
          </w:p>
        </w:tc>
      </w:tr>
      <w:tr w:rsidR="008427BC" w:rsidTr="008427BC">
        <w:trPr>
          <w:trHeight w:val="123"/>
        </w:trPr>
        <w:tc>
          <w:tcPr>
            <w:tcW w:w="833" w:type="dxa"/>
            <w:tcBorders>
              <w:top w:val="single" w:sz="4" w:space="0" w:color="auto"/>
              <w:left w:val="thickThinSmallGap" w:sz="12" w:space="0" w:color="auto"/>
              <w:bottom w:val="thickThinSmallGap" w:sz="12" w:space="0" w:color="auto"/>
            </w:tcBorders>
            <w:shd w:val="clear" w:color="auto" w:fill="FFFFCC"/>
            <w:vAlign w:val="center"/>
          </w:tcPr>
          <w:p w:rsidR="008427BC" w:rsidRPr="00DD7A37" w:rsidRDefault="008427BC" w:rsidP="008427BC">
            <w:pPr>
              <w:jc w:val="center"/>
              <w:rPr>
                <w:b/>
                <w:bCs/>
                <w:rtl/>
              </w:rPr>
            </w:pPr>
            <w:r w:rsidRPr="00DD7A37">
              <w:rPr>
                <w:rFonts w:hint="cs"/>
                <w:b/>
                <w:bCs/>
                <w:rtl/>
              </w:rPr>
              <w:t>الحصة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:rsidR="008427BC" w:rsidRPr="00FC17D6" w:rsidRDefault="008427BC" w:rsidP="008427B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8427BC" w:rsidRDefault="008427BC" w:rsidP="008427BC">
            <w:pPr>
              <w:rPr>
                <w:rtl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8427BC" w:rsidRPr="00FF2E84" w:rsidRDefault="008427BC" w:rsidP="008427BC">
            <w:pPr>
              <w:rPr>
                <w:b/>
                <w:bCs/>
                <w:color w:val="548DD4" w:themeColor="text2" w:themeTint="99"/>
                <w:rtl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8427BC" w:rsidRPr="00FF2E84" w:rsidRDefault="008427BC" w:rsidP="008427BC">
            <w:pPr>
              <w:rPr>
                <w:b/>
                <w:bCs/>
                <w:color w:val="548DD4" w:themeColor="text2" w:themeTint="99"/>
                <w:rtl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thinThickSmallGap" w:sz="12" w:space="0" w:color="auto"/>
            </w:tcBorders>
          </w:tcPr>
          <w:p w:rsidR="008427BC" w:rsidRDefault="008427BC" w:rsidP="008427BC">
            <w:pPr>
              <w:rPr>
                <w:rtl/>
              </w:rPr>
            </w:pPr>
          </w:p>
        </w:tc>
      </w:tr>
    </w:tbl>
    <w:p w:rsidR="00B21554" w:rsidRPr="00B21554" w:rsidRDefault="00BA3155" w:rsidP="00B21554">
      <w:r>
        <w:rPr>
          <w:noProof/>
        </w:rPr>
        <w:pict>
          <v:roundrect id="_x0000_s1028" style="position:absolute;left:0;text-align:left;margin-left:-50.55pt;margin-top:80.55pt;width:569.05pt;height:148.15pt;z-index:251655168;mso-position-horizontal-relative:text;mso-position-vertical-relative:text" arcsize="10923f" strokeweight="3pt">
            <v:stroke linestyle="thinThin"/>
            <v:textbox style="mso-next-textbox:#_x0000_s1028">
              <w:txbxContent>
                <w:p w:rsidR="00050E55" w:rsidRPr="00FF2E84" w:rsidRDefault="00200197" w:rsidP="006745FE">
                  <w:pPr>
                    <w:spacing w:line="240" w:lineRule="auto"/>
                    <w:rPr>
                      <w:color w:val="76923C" w:themeColor="accent3" w:themeShade="BF"/>
                      <w:rtl/>
                    </w:rPr>
                  </w:pPr>
                  <w:r w:rsidRPr="00DD7A37">
                    <w:rPr>
                      <w:rFonts w:hint="cs"/>
                      <w:b/>
                      <w:bCs/>
                      <w:rtl/>
                    </w:rPr>
                    <w:t>الفكرة العامة</w:t>
                  </w:r>
                  <w:r w:rsidR="00E36108">
                    <w:rPr>
                      <w:rFonts w:hint="cs"/>
                      <w:rtl/>
                    </w:rPr>
                    <w:t xml:space="preserve"> :</w:t>
                  </w:r>
                  <w:r w:rsidR="007C5AFB">
                    <w:rPr>
                      <w:rFonts w:hint="cs"/>
                      <w:color w:val="76923C" w:themeColor="accent3" w:themeShade="BF"/>
                      <w:rtl/>
                    </w:rPr>
                    <w:t>.</w:t>
                  </w:r>
                  <w:r w:rsidR="006745FE">
                    <w:rPr>
                      <w:rFonts w:hint="cs"/>
                      <w:color w:val="76923C" w:themeColor="accent3" w:themeShade="BF"/>
                      <w:rtl/>
                    </w:rPr>
                    <w:t xml:space="preserve">ما الوظائف الحيوية التي تؤديها الأجهزة الحيوية في الإنسان والحيوانات </w:t>
                  </w:r>
                  <w:r w:rsidR="00867EEF">
                    <w:rPr>
                      <w:rFonts w:hint="cs"/>
                      <w:color w:val="76923C" w:themeColor="accent3" w:themeShade="BF"/>
                      <w:rtl/>
                    </w:rPr>
                    <w:t xml:space="preserve"> </w:t>
                  </w:r>
                  <w:r w:rsidR="007C5AFB">
                    <w:rPr>
                      <w:rFonts w:hint="cs"/>
                      <w:color w:val="76923C" w:themeColor="accent3" w:themeShade="BF"/>
                      <w:rtl/>
                    </w:rPr>
                    <w:t xml:space="preserve"> ؟</w:t>
                  </w:r>
                  <w:r w:rsidR="00E36108" w:rsidRPr="00FF2E84">
                    <w:rPr>
                      <w:rFonts w:hint="cs"/>
                      <w:color w:val="76923C" w:themeColor="accent3" w:themeShade="BF"/>
                      <w:rtl/>
                    </w:rPr>
                    <w:t>.....................................................</w:t>
                  </w:r>
                  <w:r w:rsidR="00867EEF">
                    <w:rPr>
                      <w:rFonts w:hint="cs"/>
                      <w:color w:val="76923C" w:themeColor="accent3" w:themeShade="BF"/>
                      <w:rtl/>
                    </w:rPr>
                    <w:t>..</w:t>
                  </w:r>
                  <w:r w:rsidR="006745FE">
                    <w:rPr>
                      <w:rFonts w:hint="cs"/>
                      <w:color w:val="76923C" w:themeColor="accent3" w:themeShade="BF"/>
                      <w:rtl/>
                    </w:rPr>
                    <w:t>...............</w:t>
                  </w:r>
                </w:p>
                <w:p w:rsidR="00E36108" w:rsidRPr="00FF2E84" w:rsidRDefault="006745FE" w:rsidP="006745FE">
                  <w:pPr>
                    <w:rPr>
                      <w:color w:val="76923C" w:themeColor="accent3" w:themeShade="BF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rtl/>
                    </w:rPr>
                    <w:t xml:space="preserve">السؤال الأساسي </w:t>
                  </w:r>
                  <w:r w:rsidR="00E36108" w:rsidRPr="00FF2E84">
                    <w:rPr>
                      <w:rFonts w:hint="cs"/>
                      <w:color w:val="76923C" w:themeColor="accent3" w:themeShade="BF"/>
                      <w:rtl/>
                    </w:rPr>
                    <w:t>.</w:t>
                  </w:r>
                  <w:r w:rsidR="00867EEF">
                    <w:rPr>
                      <w:rFonts w:hint="cs"/>
                      <w:color w:val="76923C" w:themeColor="accent3" w:themeShade="BF"/>
                      <w:rtl/>
                    </w:rPr>
                    <w:t>:</w:t>
                  </w:r>
                  <w:r>
                    <w:rPr>
                      <w:rFonts w:hint="cs"/>
                      <w:color w:val="76923C" w:themeColor="accent3" w:themeShade="BF"/>
                      <w:rtl/>
                    </w:rPr>
                    <w:t>كيف تتم عمليات الهضم والإخراج والتنفس والدوران في كل من الإنسان والحيوانات ؟</w:t>
                  </w:r>
                  <w:r w:rsidR="00867EEF">
                    <w:rPr>
                      <w:rFonts w:hint="cs"/>
                      <w:color w:val="76923C" w:themeColor="accent3" w:themeShade="BF"/>
                      <w:rtl/>
                    </w:rPr>
                    <w:t xml:space="preserve"> </w:t>
                  </w:r>
                  <w:r w:rsidR="00E36108" w:rsidRPr="00FF2E84">
                    <w:rPr>
                      <w:rFonts w:hint="cs"/>
                      <w:color w:val="76923C" w:themeColor="accent3" w:themeShade="BF"/>
                      <w:rtl/>
                    </w:rPr>
                    <w:t>.....................................</w:t>
                  </w:r>
                  <w:r w:rsidR="00867EEF">
                    <w:rPr>
                      <w:rFonts w:hint="cs"/>
                      <w:color w:val="76923C" w:themeColor="accent3" w:themeShade="BF"/>
                      <w:rtl/>
                    </w:rPr>
                    <w:t>...............</w:t>
                  </w:r>
                  <w:r>
                    <w:rPr>
                      <w:rFonts w:hint="cs"/>
                      <w:color w:val="76923C" w:themeColor="accent3" w:themeShade="BF"/>
                      <w:rtl/>
                    </w:rPr>
                    <w:t>..</w:t>
                  </w:r>
                </w:p>
                <w:p w:rsidR="00B80AF2" w:rsidRDefault="00200197" w:rsidP="00B80AF2">
                  <w:pPr>
                    <w:spacing w:line="240" w:lineRule="auto"/>
                    <w:rPr>
                      <w:color w:val="76923C" w:themeColor="accent3" w:themeShade="BF"/>
                      <w:sz w:val="20"/>
                      <w:szCs w:val="20"/>
                      <w:rtl/>
                    </w:rPr>
                  </w:pPr>
                  <w:r w:rsidRPr="00FF2E84">
                    <w:rPr>
                      <w:rFonts w:hint="cs"/>
                      <w:b/>
                      <w:bCs/>
                      <w:color w:val="000000" w:themeColor="text1"/>
                      <w:rtl/>
                    </w:rPr>
                    <w:t>الأهداف</w:t>
                  </w:r>
                  <w:r w:rsidR="008E3748" w:rsidRPr="00053D85">
                    <w:rPr>
                      <w:rFonts w:hint="cs"/>
                      <w:color w:val="76923C" w:themeColor="accent3" w:themeShade="BF"/>
                      <w:sz w:val="18"/>
                      <w:szCs w:val="18"/>
                      <w:rtl/>
                    </w:rPr>
                    <w:t>:.</w:t>
                  </w:r>
                  <w:r w:rsidR="00867EEF" w:rsidRPr="00053D85">
                    <w:rPr>
                      <w:rFonts w:hint="cs"/>
                      <w:color w:val="76923C" w:themeColor="accent3" w:themeShade="BF"/>
                      <w:sz w:val="18"/>
                      <w:szCs w:val="18"/>
                      <w:rtl/>
                    </w:rPr>
                    <w:t xml:space="preserve"> </w:t>
                  </w:r>
                  <w:r w:rsidR="00867EEF" w:rsidRPr="00053D85">
                    <w:rPr>
                      <w:rFonts w:hint="cs"/>
                      <w:color w:val="76923C" w:themeColor="accent3" w:themeShade="BF"/>
                      <w:sz w:val="20"/>
                      <w:szCs w:val="20"/>
                      <w:rtl/>
                    </w:rPr>
                    <w:t>يحدد كيف تؤدي الأجهزة في الحيوانات بعمليات الهضم والإخراج والتنفس والدوران ـ يقارن بين أجهزة الهضم والإخراج والتنفس والدوران</w:t>
                  </w:r>
                  <w:r w:rsidR="00B80AF2">
                    <w:rPr>
                      <w:rFonts w:hint="cs"/>
                      <w:color w:val="76923C" w:themeColor="accent3" w:themeShade="BF"/>
                      <w:sz w:val="20"/>
                      <w:szCs w:val="20"/>
                      <w:rtl/>
                    </w:rPr>
                    <w:t xml:space="preserve"> في الفقاريات  </w:t>
                  </w:r>
                </w:p>
                <w:p w:rsidR="00200197" w:rsidRPr="00B80AF2" w:rsidRDefault="00B80AF2" w:rsidP="00B80AF2">
                  <w:pPr>
                    <w:spacing w:line="240" w:lineRule="auto"/>
                    <w:rPr>
                      <w:color w:val="76923C" w:themeColor="accent3" w:themeShade="BF"/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color w:val="76923C" w:themeColor="accent3" w:themeShade="BF"/>
                      <w:sz w:val="20"/>
                      <w:szCs w:val="20"/>
                      <w:rtl/>
                    </w:rPr>
                    <w:t>واللافقاريات</w:t>
                  </w:r>
                  <w:r w:rsidR="009615BD">
                    <w:rPr>
                      <w:rFonts w:hint="cs"/>
                      <w:color w:val="76923C" w:themeColor="accent3" w:themeShade="BF"/>
                      <w:sz w:val="20"/>
                      <w:szCs w:val="20"/>
                      <w:rtl/>
                    </w:rPr>
                    <w:t>...........................................................................................................................................................................</w:t>
                  </w:r>
                </w:p>
                <w:p w:rsidR="00200197" w:rsidRPr="00FF2E84" w:rsidRDefault="00062397" w:rsidP="00053D85">
                  <w:pPr>
                    <w:spacing w:line="240" w:lineRule="auto"/>
                    <w:rPr>
                      <w:color w:val="76923C" w:themeColor="accent3" w:themeShade="BF"/>
                      <w:rtl/>
                    </w:rPr>
                  </w:pPr>
                  <w:r w:rsidRPr="00062397">
                    <w:rPr>
                      <w:rFonts w:hint="cs"/>
                      <w:b/>
                      <w:bCs/>
                      <w:color w:val="000000" w:themeColor="text1"/>
                      <w:rtl/>
                    </w:rPr>
                    <w:t>المفردات</w:t>
                  </w:r>
                  <w:r>
                    <w:rPr>
                      <w:rFonts w:hint="cs"/>
                      <w:color w:val="76923C" w:themeColor="accent3" w:themeShade="BF"/>
                      <w:rtl/>
                    </w:rPr>
                    <w:t xml:space="preserve"> :.</w:t>
                  </w:r>
                  <w:r w:rsidR="00053D85" w:rsidRPr="00053D85">
                    <w:rPr>
                      <w:rFonts w:hint="cs"/>
                      <w:color w:val="76923C" w:themeColor="accent3" w:themeShade="BF"/>
                      <w:rtl/>
                    </w:rPr>
                    <w:t xml:space="preserve"> </w:t>
                  </w:r>
                  <w:r w:rsidR="00053D85">
                    <w:rPr>
                      <w:rFonts w:hint="cs"/>
                      <w:color w:val="76923C" w:themeColor="accent3" w:themeShade="BF"/>
                      <w:rtl/>
                    </w:rPr>
                    <w:t>الهضم ـ الإخراج ـ التنفس ـ  الدوران</w:t>
                  </w:r>
                  <w:r>
                    <w:rPr>
                      <w:rFonts w:hint="cs"/>
                      <w:color w:val="76923C" w:themeColor="accent3" w:themeShade="BF"/>
                      <w:rtl/>
                    </w:rPr>
                    <w:t>.</w:t>
                  </w:r>
                  <w:r w:rsidR="00053D85">
                    <w:rPr>
                      <w:rFonts w:hint="cs"/>
                      <w:color w:val="76923C" w:themeColor="accent3" w:themeShade="BF"/>
                      <w:rtl/>
                    </w:rPr>
                    <w:t xml:space="preserve"> ـ </w:t>
                  </w:r>
                  <w:r>
                    <w:rPr>
                      <w:rFonts w:hint="cs"/>
                      <w:color w:val="76923C" w:themeColor="accent3" w:themeShade="BF"/>
                      <w:rtl/>
                    </w:rPr>
                    <w:t>.</w:t>
                  </w:r>
                  <w:r w:rsidR="00053D85">
                    <w:rPr>
                      <w:rFonts w:hint="cs"/>
                      <w:color w:val="76923C" w:themeColor="accent3" w:themeShade="BF"/>
                      <w:rtl/>
                    </w:rPr>
                    <w:t>ثابتة درجة الحرارة ـ  متغيرة درجة الحرارة</w:t>
                  </w:r>
                  <w:r w:rsidR="002C68CB">
                    <w:rPr>
                      <w:rFonts w:hint="cs"/>
                      <w:color w:val="76923C" w:themeColor="accent3" w:themeShade="BF"/>
                      <w:rtl/>
                    </w:rPr>
                    <w:t>..........</w:t>
                  </w:r>
                  <w:r w:rsidR="009615BD">
                    <w:rPr>
                      <w:rFonts w:hint="cs"/>
                      <w:color w:val="76923C" w:themeColor="accent3" w:themeShade="BF"/>
                      <w:rtl/>
                    </w:rPr>
                    <w:t>...</w:t>
                  </w:r>
                  <w:r w:rsidR="002C68CB">
                    <w:rPr>
                      <w:rFonts w:hint="cs"/>
                      <w:color w:val="76923C" w:themeColor="accent3" w:themeShade="BF"/>
                      <w:rtl/>
                    </w:rPr>
                    <w:t>.......</w:t>
                  </w:r>
                  <w:r w:rsidR="00053D85">
                    <w:rPr>
                      <w:rFonts w:hint="cs"/>
                      <w:color w:val="76923C" w:themeColor="accent3" w:themeShade="BF"/>
                      <w:rtl/>
                    </w:rPr>
                    <w:t>..</w:t>
                  </w:r>
                  <w:r w:rsidR="002C68CB">
                    <w:rPr>
                      <w:rFonts w:hint="cs"/>
                      <w:color w:val="76923C" w:themeColor="accent3" w:themeShade="BF"/>
                      <w:rtl/>
                    </w:rPr>
                    <w:t>...............</w:t>
                  </w:r>
                  <w:r w:rsidR="00053D85">
                    <w:rPr>
                      <w:rFonts w:hint="cs"/>
                      <w:color w:val="76923C" w:themeColor="accent3" w:themeShade="BF"/>
                      <w:rtl/>
                    </w:rPr>
                    <w:t>......</w:t>
                  </w:r>
                  <w:r w:rsidR="002C68CB">
                    <w:rPr>
                      <w:rFonts w:hint="cs"/>
                      <w:color w:val="76923C" w:themeColor="accent3" w:themeShade="BF"/>
                      <w:rtl/>
                    </w:rPr>
                    <w:t>..</w:t>
                  </w:r>
                  <w:r w:rsidR="00053D85">
                    <w:rPr>
                      <w:rFonts w:hint="cs"/>
                      <w:color w:val="76923C" w:themeColor="accent3" w:themeShade="BF"/>
                      <w:rtl/>
                    </w:rPr>
                    <w:t>..............</w:t>
                  </w:r>
                </w:p>
                <w:p w:rsidR="00050E55" w:rsidRDefault="008427BC" w:rsidP="009615BD">
                  <w:pPr>
                    <w:spacing w:line="240" w:lineRule="auto"/>
                    <w:rPr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rtl/>
                    </w:rPr>
                    <w:t>المعيار</w:t>
                  </w:r>
                  <w:r w:rsidR="00062397" w:rsidRPr="00053D85">
                    <w:rPr>
                      <w:rFonts w:hint="cs"/>
                      <w:color w:val="76923C" w:themeColor="accent3" w:themeShade="BF"/>
                      <w:rtl/>
                    </w:rPr>
                    <w:t>:</w:t>
                  </w:r>
                  <w:r w:rsidR="00053D85" w:rsidRPr="00053D85">
                    <w:rPr>
                      <w:rFonts w:hint="cs"/>
                      <w:color w:val="76923C" w:themeColor="accent3" w:themeShade="BF"/>
                      <w:sz w:val="20"/>
                      <w:szCs w:val="20"/>
                      <w:rtl/>
                    </w:rPr>
                    <w:t xml:space="preserve"> ذكر بعض </w:t>
                  </w:r>
                  <w:r w:rsidR="00B73735" w:rsidRPr="00053D85">
                    <w:rPr>
                      <w:rFonts w:hint="cs"/>
                      <w:color w:val="76923C" w:themeColor="accent3" w:themeShade="BF"/>
                      <w:sz w:val="20"/>
                      <w:szCs w:val="20"/>
                      <w:rtl/>
                    </w:rPr>
                    <w:t>الوظائف</w:t>
                  </w:r>
                  <w:r w:rsidR="00053D85" w:rsidRPr="00053D85">
                    <w:rPr>
                      <w:rFonts w:hint="cs"/>
                      <w:color w:val="76923C" w:themeColor="accent3" w:themeShade="BF"/>
                      <w:sz w:val="20"/>
                      <w:szCs w:val="20"/>
                      <w:rtl/>
                    </w:rPr>
                    <w:t xml:space="preserve"> التي يؤديها جسم المخلوق الحي</w:t>
                  </w:r>
                  <w:r w:rsidR="00053D85">
                    <w:rPr>
                      <w:rFonts w:hint="cs"/>
                      <w:color w:val="76923C" w:themeColor="accent3" w:themeShade="BF"/>
                      <w:sz w:val="20"/>
                      <w:szCs w:val="20"/>
                      <w:rtl/>
                    </w:rPr>
                    <w:t xml:space="preserve"> وتسمية الأجهزة </w:t>
                  </w:r>
                  <w:r w:rsidR="00B73735">
                    <w:rPr>
                      <w:rFonts w:hint="cs"/>
                      <w:color w:val="76923C" w:themeColor="accent3" w:themeShade="BF"/>
                      <w:sz w:val="20"/>
                      <w:szCs w:val="20"/>
                      <w:rtl/>
                    </w:rPr>
                    <w:t>المسئولة</w:t>
                  </w:r>
                  <w:r w:rsidR="00053D85">
                    <w:rPr>
                      <w:rFonts w:hint="cs"/>
                      <w:color w:val="76923C" w:themeColor="accent3" w:themeShade="BF"/>
                      <w:sz w:val="20"/>
                      <w:szCs w:val="20"/>
                      <w:rtl/>
                    </w:rPr>
                    <w:t xml:space="preserve"> عن ذلك</w:t>
                  </w:r>
                  <w:r w:rsidR="00053D85" w:rsidRPr="00053D85">
                    <w:rPr>
                      <w:rFonts w:hint="cs"/>
                      <w:color w:val="76923C" w:themeColor="accent3" w:themeShade="BF"/>
                      <w:sz w:val="20"/>
                      <w:szCs w:val="20"/>
                      <w:rtl/>
                    </w:rPr>
                    <w:t>*</w:t>
                  </w:r>
                  <w:r w:rsidR="00053D85">
                    <w:rPr>
                      <w:rFonts w:hint="cs"/>
                      <w:color w:val="76923C" w:themeColor="accent3" w:themeShade="BF"/>
                      <w:sz w:val="20"/>
                      <w:szCs w:val="20"/>
                      <w:rtl/>
                    </w:rPr>
                    <w:t>...............</w:t>
                  </w:r>
                  <w:r w:rsidR="009615BD">
                    <w:rPr>
                      <w:rFonts w:hint="cs"/>
                      <w:color w:val="76923C" w:themeColor="accent3" w:themeShade="BF"/>
                      <w:sz w:val="20"/>
                      <w:szCs w:val="20"/>
                      <w:rtl/>
                    </w:rPr>
                    <w:t>..............................................</w:t>
                  </w:r>
                  <w:r w:rsidR="00053D85">
                    <w:rPr>
                      <w:rFonts w:hint="cs"/>
                      <w:color w:val="76923C" w:themeColor="accent3" w:themeShade="BF"/>
                      <w:sz w:val="20"/>
                      <w:szCs w:val="20"/>
                      <w:rtl/>
                    </w:rPr>
                    <w:t>.........</w:t>
                  </w:r>
                </w:p>
                <w:p w:rsidR="00200197" w:rsidRDefault="00200197">
                  <w:pPr>
                    <w:rPr>
                      <w:rtl/>
                    </w:rPr>
                  </w:pPr>
                </w:p>
                <w:p w:rsidR="00200197" w:rsidRDefault="00200197">
                  <w:pPr>
                    <w:rPr>
                      <w:rtl/>
                    </w:rPr>
                  </w:pPr>
                </w:p>
                <w:p w:rsidR="00200197" w:rsidRDefault="00200197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B21554" w:rsidRPr="00B21554" w:rsidRDefault="00B21554" w:rsidP="00B21554"/>
    <w:p w:rsidR="00190650" w:rsidRDefault="00190650" w:rsidP="00190650">
      <w:pPr>
        <w:ind w:right="-1276"/>
      </w:pPr>
    </w:p>
    <w:p w:rsidR="00B21554" w:rsidRPr="00B21554" w:rsidRDefault="00B21554" w:rsidP="00190650">
      <w:pPr>
        <w:ind w:right="-1276"/>
      </w:pPr>
    </w:p>
    <w:tbl>
      <w:tblPr>
        <w:tblStyle w:val="a3"/>
        <w:tblpPr w:leftFromText="180" w:rightFromText="180" w:vertAnchor="text" w:horzAnchor="margin" w:tblpXSpec="center" w:tblpY="2283"/>
        <w:bidiVisual/>
        <w:tblW w:w="11161" w:type="dxa"/>
        <w:tblLayout w:type="fixed"/>
        <w:tblLook w:val="04A0"/>
      </w:tblPr>
      <w:tblGrid>
        <w:gridCol w:w="989"/>
        <w:gridCol w:w="2801"/>
        <w:gridCol w:w="3827"/>
        <w:gridCol w:w="2268"/>
        <w:gridCol w:w="1276"/>
      </w:tblGrid>
      <w:tr w:rsidR="00773BCA" w:rsidTr="003609FF">
        <w:trPr>
          <w:trHeight w:val="628"/>
        </w:trPr>
        <w:tc>
          <w:tcPr>
            <w:tcW w:w="9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CC"/>
            <w:vAlign w:val="center"/>
          </w:tcPr>
          <w:p w:rsidR="00240838" w:rsidRPr="00FF2E84" w:rsidRDefault="00240838" w:rsidP="00050E55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FF2E84">
              <w:rPr>
                <w:rFonts w:hint="cs"/>
                <w:b/>
                <w:bCs/>
                <w:color w:val="000000" w:themeColor="text1"/>
                <w:rtl/>
              </w:rPr>
              <w:t>دورة التعلم</w:t>
            </w:r>
          </w:p>
        </w:tc>
        <w:tc>
          <w:tcPr>
            <w:tcW w:w="280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CC"/>
            <w:vAlign w:val="center"/>
          </w:tcPr>
          <w:p w:rsidR="00240838" w:rsidRPr="00FF2E84" w:rsidRDefault="00240838" w:rsidP="00050E55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FF2E84">
              <w:rPr>
                <w:rFonts w:hint="cs"/>
                <w:b/>
                <w:bCs/>
                <w:color w:val="000000" w:themeColor="text1"/>
                <w:rtl/>
              </w:rPr>
              <w:t>العنصر</w:t>
            </w:r>
          </w:p>
        </w:tc>
        <w:tc>
          <w:tcPr>
            <w:tcW w:w="38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CC"/>
            <w:vAlign w:val="center"/>
          </w:tcPr>
          <w:p w:rsidR="00190650" w:rsidRPr="00FF2E84" w:rsidRDefault="00240838" w:rsidP="00190650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FF2E84">
              <w:rPr>
                <w:rFonts w:hint="cs"/>
                <w:b/>
                <w:bCs/>
                <w:color w:val="000000" w:themeColor="text1"/>
                <w:rtl/>
              </w:rPr>
              <w:t>الأنشطة التعليمية التعلمية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CC"/>
            <w:vAlign w:val="center"/>
          </w:tcPr>
          <w:p w:rsidR="00240838" w:rsidRPr="00FF2E84" w:rsidRDefault="00240838" w:rsidP="00050E55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FF2E84">
              <w:rPr>
                <w:rFonts w:hint="cs"/>
                <w:b/>
                <w:bCs/>
                <w:color w:val="000000" w:themeColor="text1"/>
                <w:rtl/>
              </w:rPr>
              <w:t>مصادر التعلم</w:t>
            </w:r>
          </w:p>
        </w:tc>
        <w:tc>
          <w:tcPr>
            <w:tcW w:w="127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CC"/>
            <w:vAlign w:val="center"/>
          </w:tcPr>
          <w:p w:rsidR="00240838" w:rsidRPr="00FF2E84" w:rsidRDefault="00773BCA" w:rsidP="00050E55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FF2E84">
              <w:rPr>
                <w:rFonts w:hint="cs"/>
                <w:b/>
                <w:bCs/>
                <w:color w:val="000000" w:themeColor="text1"/>
                <w:rtl/>
              </w:rPr>
              <w:t xml:space="preserve">أدوات </w:t>
            </w:r>
            <w:r w:rsidR="00240838" w:rsidRPr="00FF2E84">
              <w:rPr>
                <w:rFonts w:hint="cs"/>
                <w:b/>
                <w:bCs/>
                <w:color w:val="000000" w:themeColor="text1"/>
                <w:rtl/>
              </w:rPr>
              <w:t>التقويم</w:t>
            </w:r>
          </w:p>
        </w:tc>
      </w:tr>
      <w:tr w:rsidR="003609FF" w:rsidTr="003609FF">
        <w:trPr>
          <w:trHeight w:val="1628"/>
        </w:trPr>
        <w:tc>
          <w:tcPr>
            <w:tcW w:w="9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CC"/>
            <w:vAlign w:val="center"/>
          </w:tcPr>
          <w:p w:rsidR="003609FF" w:rsidRPr="006057A5" w:rsidRDefault="003609FF" w:rsidP="003609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057A5">
              <w:rPr>
                <w:rFonts w:hint="cs"/>
                <w:b/>
                <w:bCs/>
                <w:sz w:val="20"/>
                <w:szCs w:val="20"/>
                <w:rtl/>
              </w:rPr>
              <w:t>التهيئة</w:t>
            </w:r>
          </w:p>
        </w:tc>
        <w:tc>
          <w:tcPr>
            <w:tcW w:w="280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609FF" w:rsidRPr="005E4E79" w:rsidRDefault="003609FF" w:rsidP="003609FF">
            <w:pPr>
              <w:rPr>
                <w:color w:val="FF33CC"/>
                <w:sz w:val="20"/>
                <w:szCs w:val="20"/>
                <w:rtl/>
              </w:rPr>
            </w:pPr>
            <w:r w:rsidRPr="005E4E79">
              <w:rPr>
                <w:rFonts w:hint="cs"/>
                <w:color w:val="FF33CC"/>
                <w:sz w:val="20"/>
                <w:szCs w:val="20"/>
                <w:rtl/>
              </w:rPr>
              <w:t>أنظر وأتساءل ص</w:t>
            </w:r>
            <w:r>
              <w:rPr>
                <w:rFonts w:hint="cs"/>
                <w:color w:val="FF33CC"/>
                <w:sz w:val="20"/>
                <w:szCs w:val="20"/>
                <w:rtl/>
              </w:rPr>
              <w:t>108</w:t>
            </w:r>
          </w:p>
          <w:p w:rsidR="003609FF" w:rsidRPr="007D2356" w:rsidRDefault="003609FF" w:rsidP="003609FF">
            <w:pPr>
              <w:rPr>
                <w:color w:val="FF33CC"/>
                <w:rtl/>
              </w:rPr>
            </w:pPr>
            <w:r w:rsidRPr="005E4E79">
              <w:rPr>
                <w:rFonts w:hint="cs"/>
                <w:color w:val="FF33CC"/>
                <w:sz w:val="20"/>
                <w:szCs w:val="20"/>
                <w:rtl/>
              </w:rPr>
              <w:t>تحتاج أجهزة الحاسوب والسيارات والأجهزة الأخرى التي تستعملها في حياتنا إلى الطاقة لتعمل .ما أوجة الشبه بين الحيوانات وهذه الآلات ؟ وكيف يحصل الحيوان .كحيوان الباندا في الصورة أعلاه ,على حاجته من الماء والطاقة ؟ وكيف يستخدمهما لكي يتمكن من العيش ؟</w:t>
            </w:r>
          </w:p>
        </w:tc>
        <w:tc>
          <w:tcPr>
            <w:tcW w:w="38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609FF" w:rsidRPr="007D2356" w:rsidRDefault="003609FF" w:rsidP="003609FF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 xml:space="preserve">استرجاع الخبرات السابقة للطالبات </w:t>
            </w:r>
          </w:p>
          <w:p w:rsidR="003609FF" w:rsidRPr="007D2356" w:rsidRDefault="003609FF" w:rsidP="003609FF">
            <w:pPr>
              <w:rPr>
                <w:color w:val="548DD4" w:themeColor="text2" w:themeTint="99"/>
                <w:rtl/>
              </w:rPr>
            </w:pPr>
          </w:p>
          <w:p w:rsidR="003609FF" w:rsidRPr="007D2356" w:rsidRDefault="003609FF" w:rsidP="003609FF">
            <w:pPr>
              <w:rPr>
                <w:color w:val="548DD4" w:themeColor="text2" w:themeTint="99"/>
                <w:rtl/>
              </w:rPr>
            </w:pPr>
            <w:r>
              <w:rPr>
                <w:rFonts w:hint="cs"/>
                <w:color w:val="548DD4" w:themeColor="text2" w:themeTint="99"/>
                <w:rtl/>
              </w:rPr>
              <w:t>أ</w:t>
            </w:r>
            <w:r w:rsidRPr="007D2356">
              <w:rPr>
                <w:rFonts w:hint="cs"/>
                <w:color w:val="548DD4" w:themeColor="text2" w:themeTint="99"/>
                <w:rtl/>
              </w:rPr>
              <w:t xml:space="preserve">ن تنظر الطالبة إلى الصورة بتأمل وتلخص ما شاهدته في جملة واحدة 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609FF" w:rsidRPr="007D2356" w:rsidRDefault="003609FF" w:rsidP="003609FF">
            <w:pPr>
              <w:rPr>
                <w:color w:val="99CC00"/>
                <w:rtl/>
              </w:rPr>
            </w:pPr>
            <w:r>
              <w:rPr>
                <w:rFonts w:hint="cs"/>
                <w:color w:val="99CC00"/>
                <w:rtl/>
              </w:rPr>
              <w:t xml:space="preserve">حقيبة أنشطة العلوم  ( تنمية مهارات القراءة والكتابة ص </w:t>
            </w:r>
            <w:r>
              <w:rPr>
                <w:rFonts w:hint="cs"/>
                <w:color w:val="99CC00"/>
                <w:rtl/>
              </w:rPr>
              <w:t>46</w:t>
            </w:r>
            <w:r>
              <w:rPr>
                <w:rFonts w:hint="cs"/>
                <w:color w:val="99CC00"/>
                <w:rtl/>
              </w:rPr>
              <w:t>)</w:t>
            </w:r>
          </w:p>
          <w:p w:rsidR="003609FF" w:rsidRPr="007D2356" w:rsidRDefault="003609FF" w:rsidP="003609FF">
            <w:pPr>
              <w:rPr>
                <w:color w:val="99CC00"/>
                <w:rtl/>
              </w:rPr>
            </w:pPr>
            <w:r w:rsidRPr="007D2356">
              <w:rPr>
                <w:rFonts w:hint="cs"/>
                <w:color w:val="99CC00"/>
                <w:rtl/>
              </w:rPr>
              <w:t>صور</w:t>
            </w:r>
          </w:p>
          <w:p w:rsidR="003609FF" w:rsidRPr="007D2356" w:rsidRDefault="003609FF" w:rsidP="003609FF">
            <w:pPr>
              <w:rPr>
                <w:color w:val="99CC00"/>
                <w:rtl/>
              </w:rPr>
            </w:pPr>
            <w:r w:rsidRPr="007D2356">
              <w:rPr>
                <w:rFonts w:hint="cs"/>
                <w:color w:val="99CC00"/>
                <w:rtl/>
              </w:rPr>
              <w:t xml:space="preserve">كتاب الطالبة </w:t>
            </w:r>
          </w:p>
        </w:tc>
        <w:tc>
          <w:tcPr>
            <w:tcW w:w="127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3609FF" w:rsidRPr="007D2356" w:rsidRDefault="003609FF" w:rsidP="003609FF">
            <w:pPr>
              <w:jc w:val="center"/>
              <w:rPr>
                <w:color w:val="FF0000"/>
                <w:rtl/>
              </w:rPr>
            </w:pPr>
          </w:p>
          <w:p w:rsidR="003609FF" w:rsidRPr="007D2356" w:rsidRDefault="003609FF" w:rsidP="003609FF">
            <w:pPr>
              <w:jc w:val="center"/>
              <w:rPr>
                <w:color w:val="FF0000"/>
                <w:rtl/>
              </w:rPr>
            </w:pPr>
            <w:r w:rsidRPr="007D2356">
              <w:rPr>
                <w:rFonts w:hint="cs"/>
                <w:color w:val="FF0000"/>
                <w:rtl/>
              </w:rPr>
              <w:t>جدول التعلم</w:t>
            </w:r>
          </w:p>
        </w:tc>
      </w:tr>
      <w:tr w:rsidR="003609FF" w:rsidTr="003609FF">
        <w:trPr>
          <w:trHeight w:val="1238"/>
        </w:trPr>
        <w:tc>
          <w:tcPr>
            <w:tcW w:w="9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CC"/>
            <w:vAlign w:val="center"/>
          </w:tcPr>
          <w:p w:rsidR="003609FF" w:rsidRPr="006057A5" w:rsidRDefault="003609FF" w:rsidP="003609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3609FF" w:rsidRPr="006057A5" w:rsidRDefault="003609FF" w:rsidP="003609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3609FF" w:rsidRPr="006057A5" w:rsidRDefault="003609FF" w:rsidP="003609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057A5">
              <w:rPr>
                <w:rFonts w:hint="cs"/>
                <w:b/>
                <w:bCs/>
                <w:sz w:val="20"/>
                <w:szCs w:val="20"/>
                <w:rtl/>
              </w:rPr>
              <w:t>الاستكشاف</w:t>
            </w:r>
          </w:p>
          <w:p w:rsidR="003609FF" w:rsidRPr="006057A5" w:rsidRDefault="003609FF" w:rsidP="003609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3609FF" w:rsidRPr="006057A5" w:rsidRDefault="003609FF" w:rsidP="003609FF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0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609FF" w:rsidRDefault="003609FF" w:rsidP="003609FF">
            <w:pPr>
              <w:rPr>
                <w:color w:val="FF33CC"/>
                <w:rtl/>
              </w:rPr>
            </w:pPr>
          </w:p>
          <w:p w:rsidR="003609FF" w:rsidRDefault="003609FF" w:rsidP="003609FF">
            <w:pPr>
              <w:rPr>
                <w:color w:val="FF33CC"/>
                <w:rtl/>
              </w:rPr>
            </w:pPr>
            <w:r w:rsidRPr="007D2356">
              <w:rPr>
                <w:rFonts w:hint="cs"/>
                <w:color w:val="FF33CC"/>
                <w:rtl/>
              </w:rPr>
              <w:t>نشاط استقصائي</w:t>
            </w:r>
            <w:r>
              <w:rPr>
                <w:rFonts w:hint="cs"/>
                <w:color w:val="FF33CC"/>
                <w:rtl/>
              </w:rPr>
              <w:t xml:space="preserve">  ص109</w:t>
            </w:r>
          </w:p>
          <w:p w:rsidR="003609FF" w:rsidRPr="007D2356" w:rsidRDefault="003609FF" w:rsidP="003609FF">
            <w:pPr>
              <w:rPr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>كيف تساعد الأمعاء الغليظة على عملية الهضم  ؟</w:t>
            </w:r>
          </w:p>
          <w:p w:rsidR="003609FF" w:rsidRPr="007D2356" w:rsidRDefault="003609FF" w:rsidP="003609FF">
            <w:pPr>
              <w:rPr>
                <w:color w:val="FF33CC"/>
                <w:rtl/>
              </w:rPr>
            </w:pPr>
          </w:p>
        </w:tc>
        <w:tc>
          <w:tcPr>
            <w:tcW w:w="38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609FF" w:rsidRPr="007D2356" w:rsidRDefault="003609FF" w:rsidP="003609FF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 xml:space="preserve">تقسيم الطالبات مجموعات وتوزيع أدوات التجربة </w:t>
            </w:r>
          </w:p>
          <w:p w:rsidR="003609FF" w:rsidRPr="007D2356" w:rsidRDefault="003609FF" w:rsidP="003609FF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 xml:space="preserve">توجيه الطالبات لتنفيذ التجربة </w:t>
            </w:r>
          </w:p>
          <w:p w:rsidR="003609FF" w:rsidRPr="007D2356" w:rsidRDefault="003609FF" w:rsidP="003609FF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 xml:space="preserve">توجيه الطالبات للتفكير الناقد </w:t>
            </w:r>
          </w:p>
          <w:p w:rsidR="003609FF" w:rsidRPr="007D2356" w:rsidRDefault="003609FF" w:rsidP="003609FF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>توجيه الطالبات  لتدوين المعلومات في كتاب النشاط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609FF" w:rsidRDefault="003609FF" w:rsidP="003609FF">
            <w:pPr>
              <w:rPr>
                <w:color w:val="99CC00"/>
                <w:rtl/>
              </w:rPr>
            </w:pPr>
            <w:r w:rsidRPr="007D2356">
              <w:rPr>
                <w:rFonts w:hint="cs"/>
                <w:color w:val="99CC00"/>
                <w:rtl/>
              </w:rPr>
              <w:t>كتاب النشاط</w:t>
            </w:r>
          </w:p>
          <w:p w:rsidR="003609FF" w:rsidRPr="007D2356" w:rsidRDefault="003609FF" w:rsidP="003609FF">
            <w:pPr>
              <w:rPr>
                <w:color w:val="99CC00"/>
                <w:rtl/>
              </w:rPr>
            </w:pPr>
            <w:r>
              <w:rPr>
                <w:rFonts w:hint="cs"/>
                <w:color w:val="99CC00"/>
                <w:rtl/>
              </w:rPr>
              <w:t xml:space="preserve">يوتيوب من قناة عالمة في ملاهي العلوم </w:t>
            </w:r>
          </w:p>
        </w:tc>
        <w:tc>
          <w:tcPr>
            <w:tcW w:w="127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3609FF" w:rsidRPr="007D2356" w:rsidRDefault="003609FF" w:rsidP="003609FF">
            <w:pPr>
              <w:jc w:val="center"/>
              <w:rPr>
                <w:color w:val="FF0000"/>
                <w:rtl/>
              </w:rPr>
            </w:pPr>
            <w:r w:rsidRPr="007D2356">
              <w:rPr>
                <w:rFonts w:hint="cs"/>
                <w:color w:val="FF0000"/>
                <w:rtl/>
              </w:rPr>
              <w:t>سلم التقدير</w:t>
            </w:r>
          </w:p>
        </w:tc>
      </w:tr>
      <w:tr w:rsidR="003609FF" w:rsidTr="003609FF">
        <w:trPr>
          <w:trHeight w:val="2021"/>
        </w:trPr>
        <w:tc>
          <w:tcPr>
            <w:tcW w:w="9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CC"/>
            <w:vAlign w:val="center"/>
          </w:tcPr>
          <w:p w:rsidR="003609FF" w:rsidRPr="006057A5" w:rsidRDefault="003609FF" w:rsidP="003609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057A5">
              <w:rPr>
                <w:rFonts w:hint="cs"/>
                <w:b/>
                <w:bCs/>
                <w:sz w:val="20"/>
                <w:szCs w:val="20"/>
                <w:rtl/>
              </w:rPr>
              <w:t>التدريس</w:t>
            </w:r>
          </w:p>
        </w:tc>
        <w:tc>
          <w:tcPr>
            <w:tcW w:w="280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609FF" w:rsidRDefault="003609FF" w:rsidP="003609FF">
            <w:pPr>
              <w:rPr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 xml:space="preserve">الهضم , الإخراج ، </w:t>
            </w:r>
          </w:p>
          <w:p w:rsidR="003609FF" w:rsidRDefault="003609FF" w:rsidP="003609FF">
            <w:pPr>
              <w:rPr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>أقرأ الصورة  ص 110,اختبر نفسي ص 111</w:t>
            </w:r>
            <w:r w:rsidRPr="007D2356">
              <w:rPr>
                <w:rFonts w:hint="cs"/>
                <w:color w:val="FF33CC"/>
                <w:rtl/>
              </w:rPr>
              <w:t xml:space="preserve"> </w:t>
            </w:r>
          </w:p>
          <w:p w:rsidR="003609FF" w:rsidRDefault="003609FF" w:rsidP="003609FF">
            <w:pPr>
              <w:rPr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>التنفس ,أقرأ الشكل ص 113</w:t>
            </w:r>
          </w:p>
          <w:p w:rsidR="003609FF" w:rsidRDefault="003609FF" w:rsidP="003609FF">
            <w:pPr>
              <w:rPr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>أختبر نفسي ص 113</w:t>
            </w:r>
          </w:p>
          <w:p w:rsidR="003609FF" w:rsidRDefault="003609FF" w:rsidP="003609FF">
            <w:pPr>
              <w:rPr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 xml:space="preserve">الدوران  </w:t>
            </w:r>
          </w:p>
          <w:p w:rsidR="003609FF" w:rsidRDefault="003609FF" w:rsidP="003609FF">
            <w:pPr>
              <w:rPr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>نشاط ص 115أختبر نفسي ص116</w:t>
            </w:r>
          </w:p>
          <w:p w:rsidR="003609FF" w:rsidRPr="00064331" w:rsidRDefault="003609FF" w:rsidP="003609FF">
            <w:pPr>
              <w:rPr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 xml:space="preserve">الدورة الدموية ,أقرأ </w:t>
            </w:r>
            <w:r w:rsidRPr="00064331">
              <w:rPr>
                <w:rFonts w:hint="cs"/>
                <w:color w:val="FF33CC"/>
                <w:rtl/>
              </w:rPr>
              <w:t xml:space="preserve">الشكل ص </w:t>
            </w:r>
            <w:r>
              <w:rPr>
                <w:rFonts w:hint="cs"/>
                <w:color w:val="FF33CC"/>
                <w:rtl/>
              </w:rPr>
              <w:t>116</w:t>
            </w:r>
          </w:p>
          <w:p w:rsidR="003609FF" w:rsidRPr="00064331" w:rsidRDefault="003609FF" w:rsidP="003609FF">
            <w:pPr>
              <w:rPr>
                <w:rtl/>
              </w:rPr>
            </w:pPr>
            <w:r>
              <w:rPr>
                <w:rFonts w:hint="cs"/>
                <w:color w:val="FF33CC"/>
                <w:rtl/>
              </w:rPr>
              <w:t>اختبر نفسي ص116</w:t>
            </w:r>
          </w:p>
        </w:tc>
        <w:tc>
          <w:tcPr>
            <w:tcW w:w="38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609FF" w:rsidRPr="007D2356" w:rsidRDefault="003609FF" w:rsidP="003609FF">
            <w:pPr>
              <w:tabs>
                <w:tab w:val="left" w:pos="3484"/>
              </w:tabs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 xml:space="preserve">تقسيم الطالبات مجموعات وكل مجموعة  تقرأ جزء من الدرس وتشرحه لطالبات وتوضيح المفردات الجديدة وهكذا  للمجموعات الأخرى  </w:t>
            </w:r>
          </w:p>
          <w:p w:rsidR="003609FF" w:rsidRPr="007D2356" w:rsidRDefault="003609FF" w:rsidP="003609FF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>توجيه الطالبات لتلخيصه في المنظم المطلوب في مجموعات ثم تصحيحه</w:t>
            </w:r>
          </w:p>
          <w:p w:rsidR="003609FF" w:rsidRPr="007D2356" w:rsidRDefault="003609FF" w:rsidP="003609FF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>توجيه الطالبات للتفكير الناقد</w:t>
            </w:r>
          </w:p>
          <w:p w:rsidR="003609FF" w:rsidRPr="007D2356" w:rsidRDefault="003609FF" w:rsidP="003609FF">
            <w:pPr>
              <w:rPr>
                <w:color w:val="548DD4" w:themeColor="text2" w:themeTint="99"/>
                <w:rtl/>
              </w:rPr>
            </w:pPr>
            <w:r>
              <w:rPr>
                <w:rFonts w:hint="cs"/>
                <w:color w:val="548DD4" w:themeColor="text2" w:themeTint="99"/>
                <w:rtl/>
              </w:rPr>
              <w:t>قراء</w:t>
            </w:r>
            <w:r w:rsidRPr="007D2356">
              <w:rPr>
                <w:rFonts w:hint="cs"/>
                <w:color w:val="548DD4" w:themeColor="text2" w:themeTint="99"/>
                <w:rtl/>
              </w:rPr>
              <w:t xml:space="preserve">ة الشكل بصوت واضح من قبل الطالبات والإجابة عليه </w:t>
            </w:r>
          </w:p>
          <w:p w:rsidR="003609FF" w:rsidRPr="007D2356" w:rsidRDefault="003609FF" w:rsidP="003609FF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>توجي</w:t>
            </w:r>
            <w:r>
              <w:rPr>
                <w:rFonts w:hint="cs"/>
                <w:color w:val="548DD4" w:themeColor="text2" w:themeTint="99"/>
                <w:rtl/>
              </w:rPr>
              <w:t>ه الطالبات إلى تنفيذ النشاط ص</w:t>
            </w:r>
          </w:p>
          <w:p w:rsidR="003609FF" w:rsidRPr="007D2356" w:rsidRDefault="003609FF" w:rsidP="003609FF">
            <w:pPr>
              <w:rPr>
                <w:color w:val="548DD4" w:themeColor="text2" w:themeTint="99"/>
                <w:rtl/>
              </w:rPr>
            </w:pP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609FF" w:rsidRPr="007D2356" w:rsidRDefault="003609FF" w:rsidP="003609FF">
            <w:pPr>
              <w:rPr>
                <w:color w:val="99CC00"/>
                <w:rtl/>
              </w:rPr>
            </w:pPr>
            <w:r w:rsidRPr="007D2356">
              <w:rPr>
                <w:rFonts w:hint="cs"/>
                <w:color w:val="99CC00"/>
                <w:rtl/>
              </w:rPr>
              <w:t>عرض بوربوينت</w:t>
            </w:r>
          </w:p>
          <w:p w:rsidR="003609FF" w:rsidRDefault="003609FF" w:rsidP="003609FF">
            <w:pPr>
              <w:rPr>
                <w:color w:val="99CC00"/>
                <w:rtl/>
              </w:rPr>
            </w:pPr>
            <w:r w:rsidRPr="007D2356">
              <w:rPr>
                <w:rFonts w:hint="cs"/>
                <w:color w:val="99CC00"/>
                <w:rtl/>
              </w:rPr>
              <w:t xml:space="preserve">كتاب الطالبة ـ </w:t>
            </w:r>
            <w:r>
              <w:rPr>
                <w:rFonts w:hint="cs"/>
                <w:color w:val="99CC00"/>
                <w:rtl/>
              </w:rPr>
              <w:t xml:space="preserve"> حقيبة أنشطة العلوم (تنمية مهارات القراءة والكتابة ص </w:t>
            </w:r>
            <w:r>
              <w:rPr>
                <w:rFonts w:hint="cs"/>
                <w:color w:val="99CC00"/>
                <w:rtl/>
              </w:rPr>
              <w:t>44ـ45</w:t>
            </w:r>
            <w:r>
              <w:rPr>
                <w:rFonts w:hint="cs"/>
                <w:color w:val="99CC00"/>
                <w:rtl/>
              </w:rPr>
              <w:t>)حقيبة أنشطة العلوم ( تنمية مهارات قراءة الصور والأشكال ص</w:t>
            </w:r>
            <w:r>
              <w:rPr>
                <w:rFonts w:hint="cs"/>
                <w:color w:val="99CC00"/>
                <w:rtl/>
              </w:rPr>
              <w:t>19ـ20</w:t>
            </w:r>
            <w:r>
              <w:rPr>
                <w:rFonts w:hint="cs"/>
                <w:color w:val="99CC00"/>
                <w:rtl/>
              </w:rPr>
              <w:t xml:space="preserve"> ) منظم ـ صور</w:t>
            </w:r>
          </w:p>
          <w:p w:rsidR="003609FF" w:rsidRPr="007D2356" w:rsidRDefault="003609FF" w:rsidP="003609FF">
            <w:pPr>
              <w:rPr>
                <w:color w:val="99CC00"/>
                <w:rtl/>
              </w:rPr>
            </w:pPr>
          </w:p>
        </w:tc>
        <w:tc>
          <w:tcPr>
            <w:tcW w:w="127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609FF" w:rsidRPr="006B3576" w:rsidRDefault="003609FF" w:rsidP="003609FF">
            <w:pPr>
              <w:rPr>
                <w:color w:val="FF0000"/>
                <w:rtl/>
              </w:rPr>
            </w:pPr>
            <w:r>
              <w:rPr>
                <w:rFonts w:hint="cs"/>
                <w:color w:val="FF0000"/>
                <w:rtl/>
              </w:rPr>
              <w:t xml:space="preserve"> </w:t>
            </w:r>
            <w:r w:rsidRPr="006B3576">
              <w:rPr>
                <w:rFonts w:hint="cs"/>
                <w:color w:val="FF0000"/>
                <w:rtl/>
              </w:rPr>
              <w:t xml:space="preserve">منظم </w:t>
            </w:r>
          </w:p>
          <w:p w:rsidR="003609FF" w:rsidRPr="006B3576" w:rsidRDefault="003609FF" w:rsidP="003609FF">
            <w:pPr>
              <w:rPr>
                <w:color w:val="FF0000"/>
                <w:rtl/>
              </w:rPr>
            </w:pPr>
            <w:r>
              <w:rPr>
                <w:rFonts w:hint="cs"/>
                <w:color w:val="FF0000"/>
                <w:rtl/>
              </w:rPr>
              <w:t xml:space="preserve">مشكلة وحل </w:t>
            </w:r>
          </w:p>
          <w:p w:rsidR="003609FF" w:rsidRPr="006B3576" w:rsidRDefault="003609FF" w:rsidP="003609FF">
            <w:pPr>
              <w:rPr>
                <w:color w:val="FF0000"/>
                <w:rtl/>
              </w:rPr>
            </w:pPr>
          </w:p>
          <w:p w:rsidR="003609FF" w:rsidRPr="006B3576" w:rsidRDefault="003609FF" w:rsidP="003609FF">
            <w:pPr>
              <w:rPr>
                <w:color w:val="FF0000"/>
                <w:rtl/>
              </w:rPr>
            </w:pPr>
            <w:r>
              <w:rPr>
                <w:rFonts w:hint="cs"/>
                <w:color w:val="FF0000"/>
                <w:rtl/>
              </w:rPr>
              <w:t xml:space="preserve"> </w:t>
            </w:r>
            <w:r w:rsidRPr="006B3576">
              <w:rPr>
                <w:rFonts w:hint="cs"/>
                <w:color w:val="FF0000"/>
                <w:rtl/>
              </w:rPr>
              <w:t>قوائم</w:t>
            </w:r>
            <w:r>
              <w:rPr>
                <w:rFonts w:hint="cs"/>
                <w:color w:val="FF0000"/>
                <w:rtl/>
              </w:rPr>
              <w:t xml:space="preserve">         </w:t>
            </w:r>
            <w:r w:rsidRPr="006B3576">
              <w:rPr>
                <w:rFonts w:hint="cs"/>
                <w:color w:val="FF0000"/>
                <w:rtl/>
              </w:rPr>
              <w:t xml:space="preserve"> شطب ورصد</w:t>
            </w:r>
          </w:p>
          <w:p w:rsidR="003609FF" w:rsidRPr="006B3576" w:rsidRDefault="003609FF" w:rsidP="003609FF">
            <w:pPr>
              <w:rPr>
                <w:color w:val="FF0000"/>
                <w:rtl/>
              </w:rPr>
            </w:pPr>
          </w:p>
          <w:p w:rsidR="003609FF" w:rsidRPr="006B3576" w:rsidRDefault="003609FF" w:rsidP="003609FF">
            <w:pPr>
              <w:rPr>
                <w:color w:val="FF0000"/>
                <w:rtl/>
              </w:rPr>
            </w:pPr>
          </w:p>
          <w:p w:rsidR="003609FF" w:rsidRPr="006B3576" w:rsidRDefault="003609FF" w:rsidP="003609FF">
            <w:pPr>
              <w:rPr>
                <w:color w:val="FF0000"/>
                <w:rtl/>
              </w:rPr>
            </w:pPr>
          </w:p>
          <w:p w:rsidR="003609FF" w:rsidRPr="007D2356" w:rsidRDefault="003609FF" w:rsidP="003609FF">
            <w:pPr>
              <w:rPr>
                <w:color w:val="FF0000"/>
                <w:rtl/>
              </w:rPr>
            </w:pPr>
            <w:r w:rsidRPr="006B3576">
              <w:rPr>
                <w:rFonts w:hint="cs"/>
                <w:color w:val="FF0000"/>
                <w:rtl/>
              </w:rPr>
              <w:t>سلم التقدير</w:t>
            </w:r>
            <w:r>
              <w:rPr>
                <w:rFonts w:hint="cs"/>
                <w:color w:val="FF0000"/>
                <w:rtl/>
              </w:rPr>
              <w:t xml:space="preserve"> </w:t>
            </w:r>
          </w:p>
        </w:tc>
      </w:tr>
      <w:tr w:rsidR="003609FF" w:rsidTr="003609FF">
        <w:trPr>
          <w:trHeight w:val="1642"/>
        </w:trPr>
        <w:tc>
          <w:tcPr>
            <w:tcW w:w="9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CC"/>
            <w:vAlign w:val="center"/>
          </w:tcPr>
          <w:p w:rsidR="003609FF" w:rsidRPr="006057A5" w:rsidRDefault="003609FF" w:rsidP="003609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057A5">
              <w:rPr>
                <w:rFonts w:hint="cs"/>
                <w:b/>
                <w:bCs/>
                <w:sz w:val="20"/>
                <w:szCs w:val="20"/>
                <w:rtl/>
              </w:rPr>
              <w:t>التقويم</w:t>
            </w:r>
          </w:p>
        </w:tc>
        <w:tc>
          <w:tcPr>
            <w:tcW w:w="280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609FF" w:rsidRPr="007D2356" w:rsidRDefault="003609FF" w:rsidP="003609FF">
            <w:pPr>
              <w:rPr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>ما الهضم , وما الإخراج  ؟</w:t>
            </w:r>
          </w:p>
          <w:p w:rsidR="003609FF" w:rsidRDefault="003609FF" w:rsidP="003609FF">
            <w:pPr>
              <w:rPr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 xml:space="preserve">ما  التنفس ؟ </w:t>
            </w:r>
          </w:p>
          <w:p w:rsidR="003609FF" w:rsidRDefault="003609FF" w:rsidP="003609FF">
            <w:pPr>
              <w:rPr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>ما الدوران ؟</w:t>
            </w:r>
          </w:p>
          <w:p w:rsidR="003609FF" w:rsidRPr="00294D2F" w:rsidRDefault="003609FF" w:rsidP="003609FF">
            <w:pPr>
              <w:rPr>
                <w:rtl/>
              </w:rPr>
            </w:pPr>
            <w:r>
              <w:rPr>
                <w:rFonts w:hint="cs"/>
                <w:color w:val="FF33CC"/>
                <w:rtl/>
              </w:rPr>
              <w:t xml:space="preserve">ما </w:t>
            </w:r>
            <w:r w:rsidRPr="00064331">
              <w:rPr>
                <w:rFonts w:hint="cs"/>
                <w:color w:val="FF33CC"/>
                <w:rtl/>
              </w:rPr>
              <w:t>الدورة الدموية</w:t>
            </w:r>
            <w:r w:rsidRPr="00B80AF2">
              <w:rPr>
                <w:rFonts w:hint="cs"/>
                <w:color w:val="FF33CC"/>
                <w:rtl/>
              </w:rPr>
              <w:t>؟</w:t>
            </w:r>
            <w:r>
              <w:rPr>
                <w:rFonts w:hint="cs"/>
                <w:color w:val="FF33CC"/>
                <w:rtl/>
              </w:rPr>
              <w:t xml:space="preserve">                                            نشاط ختامي</w:t>
            </w:r>
          </w:p>
        </w:tc>
        <w:tc>
          <w:tcPr>
            <w:tcW w:w="38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609FF" w:rsidRDefault="003609FF" w:rsidP="003609FF">
            <w:pPr>
              <w:rPr>
                <w:color w:val="548DD4" w:themeColor="text2" w:themeTint="99"/>
                <w:rtl/>
              </w:rPr>
            </w:pPr>
          </w:p>
          <w:p w:rsidR="003609FF" w:rsidRPr="007D2356" w:rsidRDefault="003609FF" w:rsidP="003609FF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>أن تحل الطالبة في ورقة العمل</w:t>
            </w:r>
          </w:p>
          <w:p w:rsidR="003609FF" w:rsidRPr="007D2356" w:rsidRDefault="003609FF" w:rsidP="003609FF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>أن تسجل  الطالبة ما تعلمته في مطويتها.</w:t>
            </w:r>
          </w:p>
          <w:p w:rsidR="003609FF" w:rsidRDefault="003609FF" w:rsidP="003609FF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 xml:space="preserve">أن </w:t>
            </w:r>
            <w:r>
              <w:rPr>
                <w:rFonts w:hint="cs"/>
                <w:color w:val="548DD4" w:themeColor="text2" w:themeTint="99"/>
                <w:rtl/>
              </w:rPr>
              <w:t xml:space="preserve">ترسم </w:t>
            </w:r>
            <w:r w:rsidRPr="007D2356">
              <w:rPr>
                <w:rFonts w:hint="cs"/>
                <w:color w:val="548DD4" w:themeColor="text2" w:themeTint="99"/>
                <w:rtl/>
              </w:rPr>
              <w:t>الط</w:t>
            </w:r>
            <w:r>
              <w:rPr>
                <w:rFonts w:hint="cs"/>
                <w:color w:val="548DD4" w:themeColor="text2" w:themeTint="99"/>
                <w:rtl/>
              </w:rPr>
              <w:t xml:space="preserve">البة  خريطة المفاهيم </w:t>
            </w:r>
            <w:r w:rsidRPr="007D2356">
              <w:rPr>
                <w:rFonts w:hint="cs"/>
                <w:color w:val="548DD4" w:themeColor="text2" w:themeTint="99"/>
                <w:rtl/>
              </w:rPr>
              <w:t>الخاص</w:t>
            </w:r>
            <w:r>
              <w:rPr>
                <w:rFonts w:hint="cs"/>
                <w:color w:val="548DD4" w:themeColor="text2" w:themeTint="99"/>
                <w:rtl/>
              </w:rPr>
              <w:t>ه</w:t>
            </w:r>
            <w:r w:rsidRPr="007D2356">
              <w:rPr>
                <w:rFonts w:hint="cs"/>
                <w:color w:val="548DD4" w:themeColor="text2" w:themeTint="99"/>
                <w:rtl/>
              </w:rPr>
              <w:t xml:space="preserve"> بها</w:t>
            </w:r>
            <w:r>
              <w:rPr>
                <w:rFonts w:hint="cs"/>
                <w:color w:val="548DD4" w:themeColor="text2" w:themeTint="99"/>
                <w:rtl/>
              </w:rPr>
              <w:t xml:space="preserve"> </w:t>
            </w:r>
          </w:p>
          <w:p w:rsidR="003609FF" w:rsidRPr="007D2356" w:rsidRDefault="003609FF" w:rsidP="003609FF">
            <w:pPr>
              <w:rPr>
                <w:color w:val="548DD4" w:themeColor="text2" w:themeTint="99"/>
                <w:rtl/>
              </w:rPr>
            </w:pPr>
            <w:r>
              <w:rPr>
                <w:rFonts w:hint="cs"/>
                <w:color w:val="548DD4" w:themeColor="text2" w:themeTint="99"/>
                <w:rtl/>
              </w:rPr>
              <w:t>أن تجيب الطالبة على الأسئلة التحريرية</w:t>
            </w:r>
          </w:p>
          <w:p w:rsidR="003609FF" w:rsidRPr="007D2356" w:rsidRDefault="003609FF" w:rsidP="003609FF">
            <w:pPr>
              <w:rPr>
                <w:color w:val="548DD4" w:themeColor="text2" w:themeTint="99"/>
                <w:rtl/>
              </w:rPr>
            </w:pP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609FF" w:rsidRPr="007D2356" w:rsidRDefault="003609FF" w:rsidP="003609FF">
            <w:pPr>
              <w:rPr>
                <w:color w:val="99CC00"/>
                <w:rtl/>
              </w:rPr>
            </w:pPr>
          </w:p>
          <w:p w:rsidR="003609FF" w:rsidRDefault="003609FF" w:rsidP="003609FF">
            <w:pPr>
              <w:rPr>
                <w:color w:val="99CC00"/>
                <w:rtl/>
              </w:rPr>
            </w:pPr>
            <w:r>
              <w:rPr>
                <w:rFonts w:hint="cs"/>
                <w:color w:val="99CC00"/>
                <w:rtl/>
              </w:rPr>
              <w:t xml:space="preserve">حقيبة أنشطة العلوم(دليل التقويم ص </w:t>
            </w:r>
            <w:r>
              <w:rPr>
                <w:rFonts w:hint="cs"/>
                <w:color w:val="99CC00"/>
                <w:rtl/>
              </w:rPr>
              <w:t>47</w:t>
            </w:r>
            <w:r>
              <w:rPr>
                <w:rFonts w:hint="cs"/>
                <w:color w:val="99CC00"/>
                <w:rtl/>
              </w:rPr>
              <w:t>)</w:t>
            </w:r>
          </w:p>
          <w:p w:rsidR="003609FF" w:rsidRPr="007D2356" w:rsidRDefault="003609FF" w:rsidP="003609FF">
            <w:pPr>
              <w:rPr>
                <w:color w:val="99CC00"/>
                <w:rtl/>
              </w:rPr>
            </w:pPr>
            <w:r>
              <w:rPr>
                <w:rFonts w:hint="cs"/>
                <w:color w:val="99CC00"/>
                <w:rtl/>
              </w:rPr>
              <w:t xml:space="preserve">حقيبة أنشطة العلوم ( تنمية مهارات القراءة والكتابة ص </w:t>
            </w:r>
            <w:r>
              <w:rPr>
                <w:rFonts w:hint="cs"/>
                <w:color w:val="99CC00"/>
                <w:rtl/>
              </w:rPr>
              <w:t>47</w:t>
            </w:r>
          </w:p>
        </w:tc>
        <w:tc>
          <w:tcPr>
            <w:tcW w:w="127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609FF" w:rsidRPr="007D2356" w:rsidRDefault="003609FF" w:rsidP="003609FF">
            <w:pPr>
              <w:rPr>
                <w:color w:val="FF0000"/>
                <w:rtl/>
              </w:rPr>
            </w:pPr>
            <w:r w:rsidRPr="007D2356">
              <w:rPr>
                <w:rFonts w:hint="cs"/>
                <w:color w:val="FF0000"/>
                <w:rtl/>
              </w:rPr>
              <w:t>ورقة عمل مطوية</w:t>
            </w:r>
          </w:p>
          <w:p w:rsidR="003609FF" w:rsidRPr="007D2356" w:rsidRDefault="003609FF" w:rsidP="003609FF">
            <w:pPr>
              <w:rPr>
                <w:color w:val="FF0000"/>
                <w:rtl/>
              </w:rPr>
            </w:pPr>
            <w:r w:rsidRPr="00B37318">
              <w:rPr>
                <w:rFonts w:hint="cs"/>
                <w:color w:val="FF0000"/>
                <w:sz w:val="20"/>
                <w:szCs w:val="20"/>
                <w:rtl/>
              </w:rPr>
              <w:t>خرائط</w:t>
            </w:r>
            <w:r>
              <w:rPr>
                <w:rFonts w:hint="cs"/>
                <w:color w:val="FF0000"/>
                <w:sz w:val="20"/>
                <w:szCs w:val="20"/>
                <w:rtl/>
              </w:rPr>
              <w:t xml:space="preserve"> </w:t>
            </w:r>
            <w:r w:rsidRPr="00B37318">
              <w:rPr>
                <w:rFonts w:hint="cs"/>
                <w:color w:val="FF0000"/>
                <w:sz w:val="20"/>
                <w:szCs w:val="20"/>
                <w:rtl/>
              </w:rPr>
              <w:t xml:space="preserve">مفاهيم  </w:t>
            </w:r>
            <w:r>
              <w:rPr>
                <w:rFonts w:hint="cs"/>
                <w:color w:val="FF0000"/>
                <w:rtl/>
              </w:rPr>
              <w:t xml:space="preserve">        اختبار</w:t>
            </w:r>
          </w:p>
        </w:tc>
      </w:tr>
      <w:tr w:rsidR="003609FF" w:rsidTr="003609FF">
        <w:trPr>
          <w:trHeight w:val="1326"/>
        </w:trPr>
        <w:tc>
          <w:tcPr>
            <w:tcW w:w="9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CC"/>
            <w:vAlign w:val="center"/>
          </w:tcPr>
          <w:p w:rsidR="003609FF" w:rsidRPr="006057A5" w:rsidRDefault="003609FF" w:rsidP="003609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057A5">
              <w:rPr>
                <w:rFonts w:hint="cs"/>
                <w:b/>
                <w:bCs/>
                <w:sz w:val="20"/>
                <w:szCs w:val="20"/>
                <w:rtl/>
              </w:rPr>
              <w:t>الإثراء والتوسع</w:t>
            </w:r>
          </w:p>
        </w:tc>
        <w:tc>
          <w:tcPr>
            <w:tcW w:w="280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609FF" w:rsidRPr="007D2356" w:rsidRDefault="003609FF" w:rsidP="003609FF">
            <w:pPr>
              <w:rPr>
                <w:color w:val="FF33CC"/>
                <w:rtl/>
              </w:rPr>
            </w:pPr>
            <w:r w:rsidRPr="007D2356">
              <w:rPr>
                <w:rFonts w:hint="cs"/>
                <w:color w:val="FF33CC"/>
                <w:rtl/>
              </w:rPr>
              <w:t xml:space="preserve">إثراء الطالبات ببعض المعلومات الموجودة في كتاب دليل المعلم </w:t>
            </w:r>
          </w:p>
        </w:tc>
        <w:tc>
          <w:tcPr>
            <w:tcW w:w="38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609FF" w:rsidRPr="007D2356" w:rsidRDefault="003609FF" w:rsidP="003609FF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 xml:space="preserve">الإطلاع على موقع العبيكان </w:t>
            </w:r>
            <w:r>
              <w:rPr>
                <w:rFonts w:hint="cs"/>
                <w:color w:val="548DD4" w:themeColor="text2" w:themeTint="99"/>
                <w:rtl/>
              </w:rPr>
              <w:t xml:space="preserve">ـ </w:t>
            </w:r>
          </w:p>
          <w:p w:rsidR="003609FF" w:rsidRDefault="003609FF" w:rsidP="00815534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 xml:space="preserve">الواجب المنزلي </w:t>
            </w:r>
            <w:r>
              <w:rPr>
                <w:rFonts w:hint="cs"/>
                <w:color w:val="548DD4" w:themeColor="text2" w:themeTint="99"/>
                <w:rtl/>
              </w:rPr>
              <w:t xml:space="preserve">أفكر, وأتحدث , وأكتب  </w:t>
            </w:r>
            <w:r w:rsidRPr="007D2356">
              <w:rPr>
                <w:rFonts w:hint="cs"/>
                <w:color w:val="548DD4" w:themeColor="text2" w:themeTint="99"/>
                <w:rtl/>
              </w:rPr>
              <w:t>ص</w:t>
            </w:r>
            <w:r>
              <w:rPr>
                <w:rFonts w:hint="cs"/>
                <w:color w:val="548DD4" w:themeColor="text2" w:themeTint="99"/>
                <w:rtl/>
              </w:rPr>
              <w:t xml:space="preserve">  </w:t>
            </w:r>
            <w:r w:rsidR="00815534">
              <w:rPr>
                <w:rFonts w:hint="cs"/>
                <w:color w:val="548DD4" w:themeColor="text2" w:themeTint="99"/>
                <w:rtl/>
              </w:rPr>
              <w:t>117</w:t>
            </w:r>
          </w:p>
          <w:p w:rsidR="003609FF" w:rsidRPr="007D2356" w:rsidRDefault="00815534" w:rsidP="00815534">
            <w:pPr>
              <w:rPr>
                <w:color w:val="548DD4" w:themeColor="text2" w:themeTint="99"/>
                <w:rtl/>
              </w:rPr>
            </w:pPr>
            <w:r>
              <w:rPr>
                <w:rFonts w:hint="cs"/>
                <w:color w:val="548DD4" w:themeColor="text2" w:themeTint="99"/>
                <w:rtl/>
              </w:rPr>
              <w:t>العلوم والفن117</w:t>
            </w:r>
            <w:r w:rsidR="003609FF">
              <w:rPr>
                <w:rFonts w:hint="cs"/>
                <w:color w:val="548DD4" w:themeColor="text2" w:themeTint="99"/>
                <w:rtl/>
              </w:rPr>
              <w:t xml:space="preserve">  ـ </w:t>
            </w:r>
            <w:r>
              <w:rPr>
                <w:rFonts w:hint="cs"/>
                <w:color w:val="548DD4" w:themeColor="text2" w:themeTint="99"/>
                <w:rtl/>
              </w:rPr>
              <w:t>اعمل كالعلماء ص 118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3609FF" w:rsidRDefault="003609FF" w:rsidP="003609FF">
            <w:pPr>
              <w:jc w:val="center"/>
              <w:rPr>
                <w:color w:val="99CC00"/>
                <w:rtl/>
              </w:rPr>
            </w:pPr>
            <w:r w:rsidRPr="007D2356">
              <w:rPr>
                <w:rFonts w:hint="cs"/>
                <w:color w:val="99CC00"/>
                <w:rtl/>
              </w:rPr>
              <w:t xml:space="preserve">مواقع النت </w:t>
            </w:r>
            <w:r>
              <w:rPr>
                <w:rFonts w:hint="cs"/>
                <w:color w:val="99CC00"/>
                <w:rtl/>
              </w:rPr>
              <w:t xml:space="preserve">التعليمية ـ كتاب الطالبة </w:t>
            </w:r>
          </w:p>
          <w:p w:rsidR="003609FF" w:rsidRPr="007D2356" w:rsidRDefault="003609FF" w:rsidP="003609FF">
            <w:pPr>
              <w:jc w:val="center"/>
              <w:rPr>
                <w:color w:val="99CC00"/>
                <w:rtl/>
              </w:rPr>
            </w:pPr>
          </w:p>
        </w:tc>
        <w:tc>
          <w:tcPr>
            <w:tcW w:w="127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3609FF" w:rsidRDefault="003609FF" w:rsidP="003609FF">
            <w:pPr>
              <w:rPr>
                <w:color w:val="FF0000"/>
                <w:rtl/>
              </w:rPr>
            </w:pPr>
            <w:r>
              <w:rPr>
                <w:rFonts w:hint="cs"/>
                <w:color w:val="FF0000"/>
                <w:rtl/>
              </w:rPr>
              <w:t xml:space="preserve">ورقة عمل </w:t>
            </w:r>
            <w:r w:rsidRPr="007D2356">
              <w:rPr>
                <w:rFonts w:hint="cs"/>
                <w:color w:val="FF0000"/>
                <w:rtl/>
              </w:rPr>
              <w:t xml:space="preserve">إثرائية </w:t>
            </w:r>
          </w:p>
          <w:p w:rsidR="003609FF" w:rsidRPr="007D2356" w:rsidRDefault="003609FF" w:rsidP="003609FF">
            <w:pPr>
              <w:rPr>
                <w:color w:val="FF0000"/>
                <w:rtl/>
              </w:rPr>
            </w:pPr>
            <w:r w:rsidRPr="007D2356">
              <w:rPr>
                <w:rFonts w:hint="cs"/>
                <w:color w:val="FF0000"/>
                <w:rtl/>
              </w:rPr>
              <w:t>واجب منزلي</w:t>
            </w:r>
          </w:p>
        </w:tc>
      </w:tr>
    </w:tbl>
    <w:p w:rsidR="00B21554" w:rsidRDefault="00B21554" w:rsidP="00B21554"/>
    <w:p w:rsidR="003B5C65" w:rsidRDefault="003B5C65" w:rsidP="00B21554"/>
    <w:p w:rsidR="00EA43B9" w:rsidRDefault="00BA3155" w:rsidP="00B21554">
      <w:r>
        <w:rPr>
          <w:noProof/>
        </w:rPr>
        <w:pict>
          <v:rect id="_x0000_s1030" style="position:absolute;left:0;text-align:left;margin-left:-47.2pt;margin-top:3.95pt;width:560.05pt;height:54.8pt;z-index:251656192" strokeweight="3pt">
            <v:stroke linestyle="thinThin"/>
            <v:textbox style="mso-next-textbox:#_x0000_s1030">
              <w:txbxContent>
                <w:p w:rsidR="00200197" w:rsidRPr="00FF2E84" w:rsidRDefault="00C6486B" w:rsidP="00A00901">
                  <w:pPr>
                    <w:rPr>
                      <w:b/>
                      <w:bCs/>
                      <w:color w:val="E36C0A" w:themeColor="accent6" w:themeShade="BF"/>
                      <w:rtl/>
                    </w:rPr>
                  </w:pPr>
                  <w:r w:rsidRPr="00CD46AA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الوسائل التعليمية</w:t>
                  </w:r>
                  <w:r w:rsidRPr="00CD46AA">
                    <w:rPr>
                      <w:rFonts w:hint="cs"/>
                      <w:sz w:val="20"/>
                      <w:szCs w:val="20"/>
                      <w:rtl/>
                    </w:rPr>
                    <w:t xml:space="preserve"> : </w:t>
                  </w:r>
                  <w:r w:rsidRPr="00CD46AA">
                    <w:rPr>
                      <w:rFonts w:hint="cs"/>
                      <w:color w:val="E36C0A" w:themeColor="accent6" w:themeShade="BF"/>
                      <w:sz w:val="20"/>
                      <w:szCs w:val="20"/>
                      <w:rtl/>
                    </w:rPr>
                    <w:t>السبورةـ كتاب الطالبةـ كتاب النشاط ـ دليل المعلم ـ حقيبة الأنشطةـ أقلام ـ بروجكتر ـ حاسب آلي ـ فيلم تعليمي ـ مجسمات ـ عينات من البيئة</w:t>
                  </w:r>
                  <w:r w:rsidRPr="00615B74">
                    <w:rPr>
                      <w:rFonts w:hint="cs"/>
                      <w:color w:val="E36C0A" w:themeColor="accent6" w:themeShade="BF"/>
                      <w:rtl/>
                    </w:rPr>
                    <w:t xml:space="preserve"> </w:t>
                  </w:r>
                  <w:r w:rsidRPr="00FF2E84">
                    <w:rPr>
                      <w:rFonts w:hint="cs"/>
                      <w:b/>
                      <w:bCs/>
                      <w:color w:val="E36C0A" w:themeColor="accent6" w:themeShade="BF"/>
                      <w:rtl/>
                    </w:rPr>
                    <w:t xml:space="preserve">    </w:t>
                  </w:r>
                  <w:r>
                    <w:rPr>
                      <w:rFonts w:hint="cs"/>
                      <w:b/>
                      <w:bCs/>
                      <w:color w:val="E36C0A" w:themeColor="accent6" w:themeShade="BF"/>
                      <w:rtl/>
                    </w:rPr>
                    <w:t xml:space="preserve">              </w:t>
                  </w:r>
                  <w:r w:rsidRPr="00FF2E84">
                    <w:rPr>
                      <w:rFonts w:hint="cs"/>
                      <w:b/>
                      <w:bCs/>
                      <w:color w:val="E36C0A" w:themeColor="accent6" w:themeShade="BF"/>
                      <w:rtl/>
                    </w:rPr>
                    <w:t xml:space="preserve">     </w:t>
                  </w:r>
                  <w:r w:rsidRPr="00FF2E84">
                    <w:rPr>
                      <w:rFonts w:hint="cs"/>
                      <w:b/>
                      <w:bCs/>
                      <w:color w:val="000000" w:themeColor="text1"/>
                      <w:rtl/>
                    </w:rPr>
                    <w:t>المراجع</w:t>
                  </w:r>
                  <w:r w:rsidRPr="00FF2E84">
                    <w:rPr>
                      <w:rFonts w:hint="cs"/>
                      <w:color w:val="E36C0A" w:themeColor="accent6" w:themeShade="BF"/>
                      <w:rtl/>
                    </w:rPr>
                    <w:t xml:space="preserve"> : موقع العبيكان </w:t>
                  </w:r>
                  <w:r w:rsidRPr="00FF2E84">
                    <w:rPr>
                      <w:color w:val="E36C0A" w:themeColor="accent6" w:themeShade="BF"/>
                      <w:rtl/>
                    </w:rPr>
                    <w:t>–</w:t>
                  </w:r>
                  <w:r w:rsidRPr="00FF2E84">
                    <w:rPr>
                      <w:rFonts w:hint="cs"/>
                      <w:color w:val="E36C0A" w:themeColor="accent6" w:themeShade="BF"/>
                      <w:rtl/>
                    </w:rPr>
                    <w:t xml:space="preserve"> مدينة الملك عبد العزيز للعلوم والتقنية </w:t>
                  </w:r>
                  <w:r>
                    <w:rPr>
                      <w:rFonts w:hint="cs"/>
                      <w:color w:val="E36C0A" w:themeColor="accent6" w:themeShade="BF"/>
                      <w:rtl/>
                    </w:rPr>
                    <w:t xml:space="preserve">ـ الأنشطة التفاعلية ـ قناة عالمة في ملاهي ـ منتدى مجتمع العلوم المهني </w:t>
                  </w:r>
                  <w:r>
                    <w:rPr>
                      <w:rFonts w:hint="cs"/>
                      <w:b/>
                      <w:bCs/>
                      <w:color w:val="000000" w:themeColor="text1"/>
                      <w:rtl/>
                    </w:rPr>
                    <w:t xml:space="preserve">                   </w:t>
                  </w:r>
                  <w:r w:rsidR="008427BC" w:rsidRPr="008427BC">
                    <w:rPr>
                      <w:rFonts w:hint="cs"/>
                      <w:b/>
                      <w:bCs/>
                      <w:rtl/>
                    </w:rPr>
                    <w:t>الاستراتيجيات المستخدمة :</w:t>
                  </w:r>
                  <w:r w:rsidR="008427BC">
                    <w:rPr>
                      <w:rFonts w:hint="cs"/>
                      <w:b/>
                      <w:bCs/>
                      <w:color w:val="E36C0A" w:themeColor="accent6" w:themeShade="BF"/>
                      <w:rtl/>
                    </w:rPr>
                    <w:t xml:space="preserve"> </w:t>
                  </w:r>
                  <w:r w:rsidR="00B73735" w:rsidRPr="00B73735">
                    <w:rPr>
                      <w:rFonts w:hint="cs"/>
                      <w:color w:val="E36C0A" w:themeColor="accent6" w:themeShade="BF"/>
                      <w:rtl/>
                    </w:rPr>
                    <w:t xml:space="preserve">المشكلة والحل </w:t>
                  </w:r>
                  <w:r w:rsidR="0054131C">
                    <w:rPr>
                      <w:rFonts w:hint="cs"/>
                      <w:color w:val="E36C0A" w:themeColor="accent6" w:themeShade="BF"/>
                      <w:rtl/>
                    </w:rPr>
                    <w:t xml:space="preserve">ـ  قل ما أرسمه </w:t>
                  </w:r>
                  <w:r w:rsidR="008427BC" w:rsidRPr="00B73735">
                    <w:rPr>
                      <w:rFonts w:hint="cs"/>
                      <w:color w:val="E36C0A" w:themeColor="accent6" w:themeShade="BF"/>
                      <w:rtl/>
                    </w:rPr>
                    <w:t xml:space="preserve">  </w:t>
                  </w:r>
                  <w:r w:rsidR="008427BC" w:rsidRPr="00B73735">
                    <w:rPr>
                      <w:rFonts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rect>
        </w:pict>
      </w:r>
    </w:p>
    <w:p w:rsidR="00ED5941" w:rsidRDefault="00445629" w:rsidP="00445629">
      <w:pPr>
        <w:tabs>
          <w:tab w:val="left" w:pos="3346"/>
        </w:tabs>
        <w:rPr>
          <w:rtl/>
        </w:rPr>
      </w:pPr>
      <w:r>
        <w:rPr>
          <w:rFonts w:hint="cs"/>
          <w:rtl/>
        </w:rPr>
        <w:t xml:space="preserve">معلمة المادة:رانيه المالكي                 </w:t>
      </w:r>
      <w:r w:rsidR="00504743">
        <w:rPr>
          <w:rFonts w:hint="cs"/>
          <w:rtl/>
        </w:rPr>
        <w:t xml:space="preserve">   </w:t>
      </w:r>
      <w:r>
        <w:rPr>
          <w:rFonts w:hint="cs"/>
          <w:rtl/>
        </w:rPr>
        <w:t xml:space="preserve"> </w:t>
      </w:r>
      <w:r w:rsidR="00504743">
        <w:rPr>
          <w:rFonts w:hint="cs"/>
          <w:rtl/>
        </w:rPr>
        <w:t xml:space="preserve">      </w:t>
      </w:r>
      <w:r>
        <w:rPr>
          <w:rFonts w:hint="cs"/>
          <w:rtl/>
        </w:rPr>
        <w:t xml:space="preserve">   مديرة المدرسة: صالحه العتيبي               </w:t>
      </w:r>
      <w:r w:rsidR="00504743">
        <w:rPr>
          <w:rFonts w:hint="cs"/>
          <w:rtl/>
        </w:rPr>
        <w:t xml:space="preserve">      </w:t>
      </w:r>
      <w:r>
        <w:rPr>
          <w:rFonts w:hint="cs"/>
          <w:rtl/>
        </w:rPr>
        <w:t xml:space="preserve">   مشرفة المادة:سلمى الثبيتي    </w:t>
      </w:r>
    </w:p>
    <w:p w:rsidR="00445629" w:rsidRDefault="00445629" w:rsidP="00445629">
      <w:pPr>
        <w:tabs>
          <w:tab w:val="left" w:pos="3346"/>
        </w:tabs>
      </w:pPr>
      <w:r>
        <w:rPr>
          <w:rFonts w:hint="cs"/>
          <w:rtl/>
        </w:rPr>
        <w:lastRenderedPageBreak/>
        <w:t xml:space="preserve">   </w:t>
      </w:r>
    </w:p>
    <w:p w:rsidR="003B5C65" w:rsidRDefault="00445629" w:rsidP="00445629">
      <w:pPr>
        <w:tabs>
          <w:tab w:val="left" w:pos="2946"/>
        </w:tabs>
      </w:pPr>
      <w:r>
        <w:rPr>
          <w:rtl/>
        </w:rPr>
        <w:tab/>
      </w:r>
      <w:r w:rsidR="003B5C65">
        <w:rPr>
          <w:rtl/>
        </w:rPr>
        <w:tab/>
      </w:r>
    </w:p>
    <w:p w:rsidR="005012CC" w:rsidRDefault="005012CC" w:rsidP="003B5C65">
      <w:pPr>
        <w:rPr>
          <w:rtl/>
        </w:rPr>
      </w:pPr>
    </w:p>
    <w:p w:rsidR="005012CC" w:rsidRDefault="005E7970" w:rsidP="005E7970">
      <w:pPr>
        <w:jc w:val="center"/>
        <w:rPr>
          <w:rtl/>
        </w:rPr>
      </w:pPr>
      <w:r w:rsidRPr="008A48D1">
        <w:rPr>
          <w:rFonts w:hint="cs"/>
          <w:b/>
          <w:bCs/>
          <w:sz w:val="24"/>
          <w:szCs w:val="24"/>
          <w:rtl/>
        </w:rPr>
        <w:t>سلم التقدير</w:t>
      </w:r>
      <w:r>
        <w:rPr>
          <w:rFonts w:hint="cs"/>
          <w:b/>
          <w:bCs/>
          <w:sz w:val="24"/>
          <w:szCs w:val="24"/>
          <w:rtl/>
        </w:rPr>
        <w:t xml:space="preserve"> للنشاط استقصائي</w:t>
      </w:r>
      <w:r>
        <w:rPr>
          <w:rFonts w:hint="cs"/>
          <w:rtl/>
        </w:rPr>
        <w:t xml:space="preserve"> </w:t>
      </w:r>
      <w:r w:rsidRPr="005E7970">
        <w:rPr>
          <w:rFonts w:hint="cs"/>
          <w:b/>
          <w:bCs/>
          <w:sz w:val="24"/>
          <w:szCs w:val="24"/>
          <w:rtl/>
        </w:rPr>
        <w:t>كيف تساعد الأمعاء الغليظة على عملية الهضم ؟</w:t>
      </w:r>
    </w:p>
    <w:p w:rsidR="005E7970" w:rsidRDefault="005E7970" w:rsidP="005E7970">
      <w:pPr>
        <w:jc w:val="center"/>
        <w:rPr>
          <w:rtl/>
        </w:rPr>
      </w:pPr>
    </w:p>
    <w:tbl>
      <w:tblPr>
        <w:tblStyle w:val="a3"/>
        <w:tblpPr w:leftFromText="180" w:rightFromText="180" w:vertAnchor="page" w:horzAnchor="margin" w:tblpXSpec="center" w:tblpY="9351"/>
        <w:bidiVisual/>
        <w:tblW w:w="10620" w:type="dxa"/>
        <w:tblLook w:val="04A0"/>
      </w:tblPr>
      <w:tblGrid>
        <w:gridCol w:w="888"/>
        <w:gridCol w:w="2396"/>
        <w:gridCol w:w="2540"/>
        <w:gridCol w:w="2398"/>
        <w:gridCol w:w="2398"/>
      </w:tblGrid>
      <w:tr w:rsidR="009E41CA" w:rsidRPr="002E6CEB" w:rsidTr="009E41CA">
        <w:trPr>
          <w:trHeight w:val="484"/>
        </w:trPr>
        <w:tc>
          <w:tcPr>
            <w:tcW w:w="888" w:type="dxa"/>
            <w:shd w:val="clear" w:color="auto" w:fill="FFFF99"/>
            <w:vAlign w:val="center"/>
          </w:tcPr>
          <w:p w:rsidR="009E41CA" w:rsidRDefault="00BA3155" w:rsidP="009E41CA">
            <w:pPr>
              <w:tabs>
                <w:tab w:val="left" w:pos="3346"/>
              </w:tabs>
              <w:jc w:val="right"/>
              <w:rPr>
                <w:b/>
                <w:bCs/>
                <w:sz w:val="20"/>
                <w:szCs w:val="20"/>
                <w:rtl/>
              </w:rPr>
            </w:pPr>
            <w:r w:rsidRPr="00BA3155">
              <w:rPr>
                <w:b/>
                <w:bCs/>
                <w:noProof/>
                <w:rtl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7" type="#_x0000_t32" style="position:absolute;margin-left:-4.8pt;margin-top:.35pt;width:43.95pt;height:46.2pt;flip:x;z-index:251653120" o:connectortype="straight">
                  <w10:wrap anchorx="page"/>
                </v:shape>
              </w:pict>
            </w:r>
            <w:r w:rsidR="009E41CA" w:rsidRPr="00792F15">
              <w:rPr>
                <w:rFonts w:hint="cs"/>
                <w:b/>
                <w:bCs/>
                <w:sz w:val="20"/>
                <w:szCs w:val="20"/>
                <w:rtl/>
              </w:rPr>
              <w:t xml:space="preserve">المجموعة </w:t>
            </w:r>
          </w:p>
          <w:p w:rsidR="009E41CA" w:rsidRPr="00792F15" w:rsidRDefault="009E41CA" w:rsidP="009E41CA">
            <w:pPr>
              <w:tabs>
                <w:tab w:val="left" w:pos="3346"/>
              </w:tabs>
              <w:jc w:val="right"/>
              <w:rPr>
                <w:b/>
                <w:bCs/>
                <w:sz w:val="20"/>
                <w:szCs w:val="20"/>
                <w:rtl/>
              </w:rPr>
            </w:pPr>
          </w:p>
          <w:p w:rsidR="009E41CA" w:rsidRDefault="009E41CA" w:rsidP="009E41CA">
            <w:pPr>
              <w:tabs>
                <w:tab w:val="left" w:pos="3346"/>
              </w:tabs>
              <w:rPr>
                <w:b/>
                <w:bCs/>
                <w:rtl/>
              </w:rPr>
            </w:pPr>
            <w:r w:rsidRPr="00792F15">
              <w:rPr>
                <w:rFonts w:hint="cs"/>
                <w:b/>
                <w:bCs/>
                <w:sz w:val="20"/>
                <w:szCs w:val="20"/>
                <w:rtl/>
              </w:rPr>
              <w:t>المعيار</w:t>
            </w:r>
          </w:p>
          <w:p w:rsidR="009E41CA" w:rsidRPr="008A48D1" w:rsidRDefault="009E41CA" w:rsidP="009E41CA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2396" w:type="dxa"/>
            <w:shd w:val="clear" w:color="auto" w:fill="C2D69B" w:themeFill="accent3" w:themeFillTint="99"/>
            <w:vAlign w:val="center"/>
          </w:tcPr>
          <w:p w:rsidR="009E41CA" w:rsidRPr="008A48D1" w:rsidRDefault="00BA3155" w:rsidP="009E41CA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</w:rPr>
              <w:pict>
                <v:shape id="_x0000_s1036" type="#_x0000_t32" style="position:absolute;left:0;text-align:left;margin-left:418.3pt;margin-top:-13pt;width:36.65pt;height:41.95pt;flip:x;z-index:251654144;mso-position-horizontal-relative:text;mso-position-vertical-relative:text" o:connectortype="straight">
                  <w10:wrap anchorx="page"/>
                </v:shape>
              </w:pict>
            </w:r>
            <w:r w:rsidR="009E41CA">
              <w:rPr>
                <w:rFonts w:hint="cs"/>
                <w:b/>
                <w:bCs/>
                <w:rtl/>
              </w:rPr>
              <w:t xml:space="preserve">اسم المجموعة </w:t>
            </w:r>
          </w:p>
        </w:tc>
        <w:tc>
          <w:tcPr>
            <w:tcW w:w="2540" w:type="dxa"/>
            <w:shd w:val="clear" w:color="auto" w:fill="C2D69B" w:themeFill="accent3" w:themeFillTint="99"/>
            <w:vAlign w:val="center"/>
          </w:tcPr>
          <w:p w:rsidR="009E41CA" w:rsidRPr="008A48D1" w:rsidRDefault="009E41CA" w:rsidP="009E41CA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اسم المجموعة</w:t>
            </w:r>
          </w:p>
        </w:tc>
        <w:tc>
          <w:tcPr>
            <w:tcW w:w="2398" w:type="dxa"/>
            <w:shd w:val="clear" w:color="auto" w:fill="C2D69B" w:themeFill="accent3" w:themeFillTint="99"/>
            <w:vAlign w:val="center"/>
          </w:tcPr>
          <w:p w:rsidR="009E41CA" w:rsidRPr="008A48D1" w:rsidRDefault="009E41CA" w:rsidP="009E41CA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اسم المجموعة</w:t>
            </w:r>
          </w:p>
        </w:tc>
        <w:tc>
          <w:tcPr>
            <w:tcW w:w="2398" w:type="dxa"/>
            <w:shd w:val="clear" w:color="auto" w:fill="C2D69B" w:themeFill="accent3" w:themeFillTint="99"/>
            <w:vAlign w:val="center"/>
          </w:tcPr>
          <w:p w:rsidR="009E41CA" w:rsidRPr="008A48D1" w:rsidRDefault="009E41CA" w:rsidP="009E41CA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اسم المجموعة</w:t>
            </w:r>
          </w:p>
        </w:tc>
      </w:tr>
      <w:tr w:rsidR="009E41CA" w:rsidTr="009E41CA">
        <w:trPr>
          <w:trHeight w:val="728"/>
        </w:trPr>
        <w:tc>
          <w:tcPr>
            <w:tcW w:w="888" w:type="dxa"/>
            <w:shd w:val="clear" w:color="auto" w:fill="B2A1C7" w:themeFill="accent4" w:themeFillTint="99"/>
            <w:vAlign w:val="center"/>
          </w:tcPr>
          <w:p w:rsidR="009E41CA" w:rsidRPr="008A48D1" w:rsidRDefault="009E41CA" w:rsidP="009E41CA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396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540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</w:tr>
      <w:tr w:rsidR="009E41CA" w:rsidTr="009E41CA">
        <w:trPr>
          <w:trHeight w:val="728"/>
        </w:trPr>
        <w:tc>
          <w:tcPr>
            <w:tcW w:w="888" w:type="dxa"/>
            <w:shd w:val="clear" w:color="auto" w:fill="B2A1C7" w:themeFill="accent4" w:themeFillTint="99"/>
            <w:vAlign w:val="center"/>
          </w:tcPr>
          <w:p w:rsidR="009E41CA" w:rsidRPr="008A48D1" w:rsidRDefault="009E41CA" w:rsidP="009E41CA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396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540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</w:tr>
      <w:tr w:rsidR="009E41CA" w:rsidTr="009E41CA">
        <w:trPr>
          <w:trHeight w:val="728"/>
        </w:trPr>
        <w:tc>
          <w:tcPr>
            <w:tcW w:w="888" w:type="dxa"/>
            <w:shd w:val="clear" w:color="auto" w:fill="B2A1C7" w:themeFill="accent4" w:themeFillTint="99"/>
            <w:vAlign w:val="center"/>
          </w:tcPr>
          <w:p w:rsidR="009E41CA" w:rsidRPr="008A48D1" w:rsidRDefault="009E41CA" w:rsidP="009E41CA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396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540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</w:tr>
      <w:tr w:rsidR="009E41CA" w:rsidTr="009E41CA">
        <w:trPr>
          <w:trHeight w:val="681"/>
        </w:trPr>
        <w:tc>
          <w:tcPr>
            <w:tcW w:w="888" w:type="dxa"/>
            <w:shd w:val="clear" w:color="auto" w:fill="B2A1C7" w:themeFill="accent4" w:themeFillTint="99"/>
            <w:vAlign w:val="center"/>
          </w:tcPr>
          <w:p w:rsidR="009E41CA" w:rsidRPr="008A48D1" w:rsidRDefault="009E41CA" w:rsidP="009E41CA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396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540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</w:tr>
      <w:tr w:rsidR="009E41CA" w:rsidTr="009E41CA">
        <w:trPr>
          <w:trHeight w:val="681"/>
        </w:trPr>
        <w:tc>
          <w:tcPr>
            <w:tcW w:w="888" w:type="dxa"/>
            <w:shd w:val="clear" w:color="auto" w:fill="B2A1C7" w:themeFill="accent4" w:themeFillTint="99"/>
            <w:vAlign w:val="center"/>
          </w:tcPr>
          <w:p w:rsidR="009E41CA" w:rsidRPr="008A48D1" w:rsidRDefault="009E41CA" w:rsidP="009E41CA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396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540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</w:tr>
      <w:tr w:rsidR="009E41CA" w:rsidTr="009E41CA">
        <w:trPr>
          <w:trHeight w:val="774"/>
        </w:trPr>
        <w:tc>
          <w:tcPr>
            <w:tcW w:w="888" w:type="dxa"/>
            <w:shd w:val="clear" w:color="auto" w:fill="B2A1C7" w:themeFill="accent4" w:themeFillTint="99"/>
            <w:vAlign w:val="center"/>
          </w:tcPr>
          <w:p w:rsidR="009E41CA" w:rsidRPr="008A48D1" w:rsidRDefault="009E41CA" w:rsidP="009E41CA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المجموع </w:t>
            </w:r>
          </w:p>
        </w:tc>
        <w:tc>
          <w:tcPr>
            <w:tcW w:w="2396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540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</w:tr>
    </w:tbl>
    <w:p w:rsidR="005012CC" w:rsidRDefault="005012CC" w:rsidP="003B5C65">
      <w:pPr>
        <w:rPr>
          <w:rtl/>
        </w:rPr>
      </w:pPr>
    </w:p>
    <w:tbl>
      <w:tblPr>
        <w:tblStyle w:val="a3"/>
        <w:tblpPr w:leftFromText="180" w:rightFromText="180" w:vertAnchor="page" w:horzAnchor="margin" w:tblpXSpec="center" w:tblpY="1684"/>
        <w:bidiVisual/>
        <w:tblW w:w="10553" w:type="dxa"/>
        <w:tblLook w:val="04A0"/>
      </w:tblPr>
      <w:tblGrid>
        <w:gridCol w:w="845"/>
        <w:gridCol w:w="2391"/>
        <w:gridCol w:w="2533"/>
        <w:gridCol w:w="2392"/>
        <w:gridCol w:w="2392"/>
      </w:tblGrid>
      <w:tr w:rsidR="005E7970" w:rsidTr="005E7970">
        <w:trPr>
          <w:trHeight w:val="681"/>
        </w:trPr>
        <w:tc>
          <w:tcPr>
            <w:tcW w:w="845" w:type="dxa"/>
            <w:shd w:val="clear" w:color="auto" w:fill="FFFF99"/>
            <w:vAlign w:val="center"/>
          </w:tcPr>
          <w:p w:rsidR="005E7970" w:rsidRPr="008A48D1" w:rsidRDefault="00BA3155" w:rsidP="005E7970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 w:rsidRPr="00BA3155">
              <w:rPr>
                <w:b/>
                <w:bCs/>
                <w:noProof/>
                <w:sz w:val="24"/>
                <w:szCs w:val="24"/>
                <w:rtl/>
              </w:rPr>
              <w:lastRenderedPageBreak/>
              <w:pict>
                <v:shape id="_x0000_s1033" type="#_x0000_t32" style="position:absolute;left:0;text-align:left;margin-left:-4.25pt;margin-top:.25pt;width:39.9pt;height:37.6pt;flip:y;z-index:251658240" o:connectortype="straight">
                  <w10:wrap anchorx="page"/>
                </v:shape>
              </w:pict>
            </w:r>
            <w:r w:rsidRPr="00BA3155">
              <w:rPr>
                <w:b/>
                <w:bCs/>
                <w:noProof/>
                <w:sz w:val="24"/>
                <w:szCs w:val="24"/>
                <w:rtl/>
              </w:rPr>
              <w:pict>
                <v:shape id="_x0000_s1032" type="#_x0000_t32" style="position:absolute;left:0;text-align:left;margin-left:492.65pt;margin-top:3.2pt;width:41.4pt;height:31.25pt;flip:y;z-index:251657216" o:connectortype="straight">
                  <w10:wrap anchorx="page"/>
                </v:shape>
              </w:pict>
            </w:r>
            <w:r w:rsidR="005E7970">
              <w:rPr>
                <w:rFonts w:hint="cs"/>
                <w:b/>
                <w:bCs/>
                <w:rtl/>
              </w:rPr>
              <w:t xml:space="preserve">  </w:t>
            </w:r>
            <w:r w:rsidR="005E7970" w:rsidRPr="00162CA0">
              <w:rPr>
                <w:rFonts w:hint="cs"/>
                <w:b/>
                <w:bCs/>
                <w:shd w:val="clear" w:color="auto" w:fill="FFFF99"/>
                <w:rtl/>
              </w:rPr>
              <w:t>التقدير</w:t>
            </w:r>
          </w:p>
          <w:p w:rsidR="005E7970" w:rsidRPr="008A48D1" w:rsidRDefault="005E7970" w:rsidP="005E7970">
            <w:pPr>
              <w:shd w:val="clear" w:color="auto" w:fill="FFFF99"/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</w:p>
          <w:p w:rsidR="005E7970" w:rsidRPr="008A48D1" w:rsidRDefault="005E7970" w:rsidP="005E7970">
            <w:pPr>
              <w:tabs>
                <w:tab w:val="left" w:pos="3346"/>
              </w:tabs>
              <w:rPr>
                <w:b/>
                <w:bCs/>
                <w:rtl/>
              </w:rPr>
            </w:pPr>
            <w:r w:rsidRPr="008A48D1">
              <w:rPr>
                <w:rFonts w:hint="cs"/>
                <w:b/>
                <w:bCs/>
                <w:rtl/>
              </w:rPr>
              <w:t>المعيار</w:t>
            </w:r>
          </w:p>
        </w:tc>
        <w:tc>
          <w:tcPr>
            <w:tcW w:w="2391" w:type="dxa"/>
            <w:shd w:val="clear" w:color="auto" w:fill="95B3D7" w:themeFill="accent1" w:themeFillTint="99"/>
            <w:vAlign w:val="center"/>
          </w:tcPr>
          <w:p w:rsidR="005E7970" w:rsidRPr="008A48D1" w:rsidRDefault="005E7970" w:rsidP="005E7970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</w:t>
            </w:r>
            <w:r w:rsidRPr="008A48D1">
              <w:rPr>
                <w:rFonts w:hint="cs"/>
                <w:b/>
                <w:bCs/>
                <w:rtl/>
              </w:rPr>
              <w:t>ممتاز</w:t>
            </w:r>
          </w:p>
        </w:tc>
        <w:tc>
          <w:tcPr>
            <w:tcW w:w="2533" w:type="dxa"/>
            <w:shd w:val="clear" w:color="auto" w:fill="C2D69B" w:themeFill="accent3" w:themeFillTint="99"/>
            <w:vAlign w:val="center"/>
          </w:tcPr>
          <w:p w:rsidR="005E7970" w:rsidRPr="008A48D1" w:rsidRDefault="005E7970" w:rsidP="005E7970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 w:rsidRPr="008A48D1">
              <w:rPr>
                <w:rFonts w:hint="cs"/>
                <w:b/>
                <w:bCs/>
                <w:rtl/>
              </w:rPr>
              <w:t>3جيد جدا</w:t>
            </w:r>
          </w:p>
        </w:tc>
        <w:tc>
          <w:tcPr>
            <w:tcW w:w="2392" w:type="dxa"/>
            <w:shd w:val="clear" w:color="auto" w:fill="FABF8F" w:themeFill="accent6" w:themeFillTint="99"/>
            <w:vAlign w:val="center"/>
          </w:tcPr>
          <w:p w:rsidR="005E7970" w:rsidRPr="008A48D1" w:rsidRDefault="005E7970" w:rsidP="005E7970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 w:rsidRPr="008A48D1">
              <w:rPr>
                <w:rFonts w:hint="cs"/>
                <w:b/>
                <w:bCs/>
                <w:rtl/>
              </w:rPr>
              <w:t>2جيد</w:t>
            </w:r>
          </w:p>
        </w:tc>
        <w:tc>
          <w:tcPr>
            <w:tcW w:w="2392" w:type="dxa"/>
            <w:shd w:val="clear" w:color="auto" w:fill="D99594" w:themeFill="accent2" w:themeFillTint="99"/>
            <w:vAlign w:val="center"/>
          </w:tcPr>
          <w:p w:rsidR="005E7970" w:rsidRPr="008A48D1" w:rsidRDefault="005E7970" w:rsidP="005E7970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 w:rsidRPr="008A48D1">
              <w:rPr>
                <w:rFonts w:hint="cs"/>
                <w:b/>
                <w:bCs/>
                <w:rtl/>
              </w:rPr>
              <w:t>1غير مرضي</w:t>
            </w:r>
          </w:p>
        </w:tc>
      </w:tr>
      <w:tr w:rsidR="005E7970" w:rsidTr="005E7970">
        <w:trPr>
          <w:trHeight w:val="1023"/>
        </w:trPr>
        <w:tc>
          <w:tcPr>
            <w:tcW w:w="845" w:type="dxa"/>
            <w:shd w:val="clear" w:color="auto" w:fill="B2A1C7" w:themeFill="accent4" w:themeFillTint="99"/>
            <w:vAlign w:val="center"/>
          </w:tcPr>
          <w:p w:rsidR="005E7970" w:rsidRPr="008A48D1" w:rsidRDefault="005E7970" w:rsidP="005E7970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391" w:type="dxa"/>
            <w:vAlign w:val="center"/>
          </w:tcPr>
          <w:p w:rsidR="005E7970" w:rsidRDefault="005E7970" w:rsidP="005E7970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يكتب توقع</w:t>
            </w:r>
            <w:r w:rsidR="00652A9F">
              <w:rPr>
                <w:rFonts w:hint="cs"/>
                <w:rtl/>
              </w:rPr>
              <w:t xml:space="preserve">ه بلغة علمية سليمة </w:t>
            </w:r>
            <w:r>
              <w:rPr>
                <w:rFonts w:hint="cs"/>
                <w:rtl/>
              </w:rPr>
              <w:t xml:space="preserve"> ويختبره ويتعرف على أنواع الأوراق ويقصها متساوية ويحذر من استخدام المقص  </w:t>
            </w:r>
          </w:p>
        </w:tc>
        <w:tc>
          <w:tcPr>
            <w:tcW w:w="2533" w:type="dxa"/>
            <w:vAlign w:val="center"/>
          </w:tcPr>
          <w:p w:rsidR="005E7970" w:rsidRDefault="005E7970" w:rsidP="005E7970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يكتب </w:t>
            </w:r>
            <w:r w:rsidR="00652A9F">
              <w:rPr>
                <w:rFonts w:hint="cs"/>
                <w:rtl/>
              </w:rPr>
              <w:t xml:space="preserve"> توقعه بلغة علمية سليمة  نوع ما </w:t>
            </w:r>
            <w:r>
              <w:rPr>
                <w:rFonts w:hint="cs"/>
                <w:rtl/>
              </w:rPr>
              <w:t xml:space="preserve"> ويختبره ويتعرف على أنواع الأوراق ولا يقصها متساوية ويحذر من استخدام المقص  </w:t>
            </w:r>
          </w:p>
        </w:tc>
        <w:tc>
          <w:tcPr>
            <w:tcW w:w="2392" w:type="dxa"/>
            <w:vAlign w:val="center"/>
          </w:tcPr>
          <w:p w:rsidR="005E7970" w:rsidRDefault="005E7970" w:rsidP="005E7970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يكتب </w:t>
            </w:r>
            <w:r w:rsidR="00652A9F">
              <w:rPr>
                <w:rFonts w:hint="cs"/>
                <w:rtl/>
              </w:rPr>
              <w:t xml:space="preserve"> توقعه بلغة علمية سليمة  </w:t>
            </w:r>
            <w:r>
              <w:rPr>
                <w:rFonts w:hint="cs"/>
                <w:rtl/>
              </w:rPr>
              <w:t xml:space="preserve"> ويختبره ويتعرف على أنواع الأوراق ويقصها متساوية ويحذر من استخدام المقص  إلا بعد المساعدة </w:t>
            </w:r>
          </w:p>
        </w:tc>
        <w:tc>
          <w:tcPr>
            <w:tcW w:w="2392" w:type="dxa"/>
            <w:vAlign w:val="center"/>
          </w:tcPr>
          <w:p w:rsidR="005E7970" w:rsidRDefault="005E7970" w:rsidP="005E7970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لا يكتب توقع ولا يختبره ولا يتعرف على أنواع الأوراق ولا يقصها متساوية ويحذر من استخدام المقص  </w:t>
            </w:r>
          </w:p>
        </w:tc>
      </w:tr>
      <w:tr w:rsidR="005E7970" w:rsidTr="005E7970">
        <w:trPr>
          <w:trHeight w:val="1023"/>
        </w:trPr>
        <w:tc>
          <w:tcPr>
            <w:tcW w:w="845" w:type="dxa"/>
            <w:shd w:val="clear" w:color="auto" w:fill="B2A1C7" w:themeFill="accent4" w:themeFillTint="99"/>
            <w:vAlign w:val="center"/>
          </w:tcPr>
          <w:p w:rsidR="005E7970" w:rsidRPr="008A48D1" w:rsidRDefault="005E7970" w:rsidP="005E7970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391" w:type="dxa"/>
            <w:vAlign w:val="center"/>
          </w:tcPr>
          <w:p w:rsidR="005E7970" w:rsidRDefault="00652A9F" w:rsidP="005E7970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ينفذ الإجراءات اللازمة بدقة ويسجل الملاحظات والنتائج بطريقة منظمة وبدقة </w:t>
            </w:r>
          </w:p>
        </w:tc>
        <w:tc>
          <w:tcPr>
            <w:tcW w:w="2533" w:type="dxa"/>
            <w:vAlign w:val="center"/>
          </w:tcPr>
          <w:p w:rsidR="005E7970" w:rsidRDefault="00652A9F" w:rsidP="00652A9F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ينفذ الإجراءات اللازمة بشكل غير دقيق ويسجل الملاحظات والنتائج بطريقة منظمة وبدقة نوع ما </w:t>
            </w:r>
          </w:p>
        </w:tc>
        <w:tc>
          <w:tcPr>
            <w:tcW w:w="2392" w:type="dxa"/>
            <w:vAlign w:val="center"/>
          </w:tcPr>
          <w:p w:rsidR="005E7970" w:rsidRDefault="00652A9F" w:rsidP="005E7970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ينفذ الإجراءات اللازمة بدقة ويسجل الملاحظات والنتائج بطريقة منظمة وبدقة بعد المساعدة </w:t>
            </w:r>
          </w:p>
        </w:tc>
        <w:tc>
          <w:tcPr>
            <w:tcW w:w="2392" w:type="dxa"/>
            <w:vAlign w:val="center"/>
          </w:tcPr>
          <w:p w:rsidR="005E7970" w:rsidRDefault="00652A9F" w:rsidP="005E7970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لا ينفذ الإجراءات اللازمة بدقة ولا يسجل الملاحظات والنتائج بطريقة منظمة وبدقة</w:t>
            </w:r>
          </w:p>
        </w:tc>
      </w:tr>
      <w:tr w:rsidR="005E7970" w:rsidTr="005E7970">
        <w:trPr>
          <w:trHeight w:val="1023"/>
        </w:trPr>
        <w:tc>
          <w:tcPr>
            <w:tcW w:w="845" w:type="dxa"/>
            <w:shd w:val="clear" w:color="auto" w:fill="B2A1C7" w:themeFill="accent4" w:themeFillTint="99"/>
            <w:vAlign w:val="center"/>
          </w:tcPr>
          <w:p w:rsidR="005E7970" w:rsidRPr="008A48D1" w:rsidRDefault="005E7970" w:rsidP="005E7970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391" w:type="dxa"/>
            <w:vAlign w:val="center"/>
          </w:tcPr>
          <w:p w:rsidR="005E7970" w:rsidRDefault="00E871F3" w:rsidP="005E7970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يستنتج أي أنواع الورق يمتص اكبر كمية من الماء ويفسر السبب بطريقة صحيحة </w:t>
            </w:r>
          </w:p>
        </w:tc>
        <w:tc>
          <w:tcPr>
            <w:tcW w:w="2533" w:type="dxa"/>
            <w:vAlign w:val="center"/>
          </w:tcPr>
          <w:p w:rsidR="005E7970" w:rsidRDefault="00E871F3" w:rsidP="005E7970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يستنتج أي أنواع الورق يمتص اكبر كمية من الماء ولا يفسر السبب بطريقة صحيحة</w:t>
            </w:r>
          </w:p>
        </w:tc>
        <w:tc>
          <w:tcPr>
            <w:tcW w:w="2392" w:type="dxa"/>
            <w:vAlign w:val="center"/>
          </w:tcPr>
          <w:p w:rsidR="005E7970" w:rsidRDefault="00E871F3" w:rsidP="005E7970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يستنتج أي أنواع الورق يمتص اكبر كمية من الماء ولا يفسر السبب بطريقة صحيحة  إلا بعد المساعدة</w:t>
            </w:r>
          </w:p>
        </w:tc>
        <w:tc>
          <w:tcPr>
            <w:tcW w:w="2392" w:type="dxa"/>
            <w:vAlign w:val="center"/>
          </w:tcPr>
          <w:p w:rsidR="005E7970" w:rsidRDefault="00E871F3" w:rsidP="005E7970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لا يستنتج أي أنواع الورق يمتص اكبر كمية من الماء ولا يفسر السبب بطريقة صحيحة</w:t>
            </w:r>
          </w:p>
        </w:tc>
      </w:tr>
      <w:tr w:rsidR="005E7970" w:rsidTr="005E7970">
        <w:trPr>
          <w:trHeight w:val="958"/>
        </w:trPr>
        <w:tc>
          <w:tcPr>
            <w:tcW w:w="845" w:type="dxa"/>
            <w:shd w:val="clear" w:color="auto" w:fill="B2A1C7" w:themeFill="accent4" w:themeFillTint="99"/>
            <w:vAlign w:val="center"/>
          </w:tcPr>
          <w:p w:rsidR="005E7970" w:rsidRPr="008A48D1" w:rsidRDefault="005E7970" w:rsidP="005E7970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391" w:type="dxa"/>
            <w:vAlign w:val="center"/>
          </w:tcPr>
          <w:p w:rsidR="005E7970" w:rsidRDefault="005E7970" w:rsidP="005E7970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يتبع خطوات النشاط بطريقة صحيحة يقرأ بصوت واضح  ويكتب بخط واضح</w:t>
            </w:r>
          </w:p>
        </w:tc>
        <w:tc>
          <w:tcPr>
            <w:tcW w:w="2533" w:type="dxa"/>
            <w:vAlign w:val="center"/>
          </w:tcPr>
          <w:p w:rsidR="005E7970" w:rsidRDefault="005E7970" w:rsidP="005E7970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يتبع خطوات النشاط بطريقة صحيحة يقرأ بصوت واضح نوع ما ويكتب بخط واضح</w:t>
            </w:r>
          </w:p>
        </w:tc>
        <w:tc>
          <w:tcPr>
            <w:tcW w:w="2392" w:type="dxa"/>
            <w:vAlign w:val="center"/>
          </w:tcPr>
          <w:p w:rsidR="005E7970" w:rsidRDefault="005E7970" w:rsidP="005E7970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يتبع خطوات النشاط بطريقة صحيحة نوع ما لا يقرأ بصوت واضح  ولا يكتب بخط واضح</w:t>
            </w:r>
          </w:p>
        </w:tc>
        <w:tc>
          <w:tcPr>
            <w:tcW w:w="2392" w:type="dxa"/>
            <w:vAlign w:val="center"/>
          </w:tcPr>
          <w:p w:rsidR="005E7970" w:rsidRDefault="005E7970" w:rsidP="005E7970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لا يتبع خطوات النشاط بطريقة صحيحة لا يقرأ بصوت واضح  ولا يكتب بخط واضح</w:t>
            </w:r>
          </w:p>
        </w:tc>
      </w:tr>
      <w:tr w:rsidR="005E7970" w:rsidTr="005E7970">
        <w:trPr>
          <w:trHeight w:val="1088"/>
        </w:trPr>
        <w:tc>
          <w:tcPr>
            <w:tcW w:w="845" w:type="dxa"/>
            <w:shd w:val="clear" w:color="auto" w:fill="B2A1C7" w:themeFill="accent4" w:themeFillTint="99"/>
            <w:vAlign w:val="center"/>
          </w:tcPr>
          <w:p w:rsidR="005E7970" w:rsidRPr="008A48D1" w:rsidRDefault="005E7970" w:rsidP="005E7970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391" w:type="dxa"/>
            <w:vAlign w:val="center"/>
          </w:tcPr>
          <w:p w:rsidR="005E7970" w:rsidRDefault="005E7970" w:rsidP="005E7970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يحافظ على الأدوات يعيدها إلى أماكنها يحافظ على نظافة المكان يتحرك بهدوء يتعاون مع الجميع</w:t>
            </w:r>
          </w:p>
        </w:tc>
        <w:tc>
          <w:tcPr>
            <w:tcW w:w="2533" w:type="dxa"/>
            <w:vAlign w:val="center"/>
          </w:tcPr>
          <w:p w:rsidR="005E7970" w:rsidRDefault="005E7970" w:rsidP="005E7970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يحافظ على الأدوات  لا يعيدها إلى أماكنها يحافظ على نظافة المكان لا يتحرك بهدوء يتعاون مع الجميع</w:t>
            </w:r>
          </w:p>
        </w:tc>
        <w:tc>
          <w:tcPr>
            <w:tcW w:w="2392" w:type="dxa"/>
            <w:vAlign w:val="center"/>
          </w:tcPr>
          <w:p w:rsidR="005E7970" w:rsidRDefault="005E7970" w:rsidP="005E7970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يحافظ على الأدوات  لا يعيدها إلى أماكنها يحافظ على نظافة المكان لا يتحرك بهدوء  لا يتعاون مع الجميع</w:t>
            </w:r>
          </w:p>
        </w:tc>
        <w:tc>
          <w:tcPr>
            <w:tcW w:w="2392" w:type="dxa"/>
            <w:vAlign w:val="center"/>
          </w:tcPr>
          <w:p w:rsidR="005E7970" w:rsidRDefault="005E7970" w:rsidP="005E7970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لا يحافظ على الأدوات  لا يعيدها إلى أماكنها لا يحافظ على نظافة المكان لا يتحرك بهدوء  لا يتعاون مع الجميع</w:t>
            </w:r>
          </w:p>
        </w:tc>
      </w:tr>
    </w:tbl>
    <w:p w:rsidR="005012CC" w:rsidRPr="005E7970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tbl>
      <w:tblPr>
        <w:tblStyle w:val="a3"/>
        <w:tblpPr w:leftFromText="180" w:rightFromText="180" w:vertAnchor="page" w:horzAnchor="page" w:tblpX="156" w:tblpY="1370"/>
        <w:bidiVisual/>
        <w:tblW w:w="10553" w:type="dxa"/>
        <w:tblLook w:val="04A0"/>
      </w:tblPr>
      <w:tblGrid>
        <w:gridCol w:w="845"/>
        <w:gridCol w:w="2391"/>
        <w:gridCol w:w="2533"/>
        <w:gridCol w:w="2392"/>
        <w:gridCol w:w="2392"/>
      </w:tblGrid>
      <w:tr w:rsidR="009E41CA" w:rsidTr="009E41CA">
        <w:trPr>
          <w:trHeight w:val="681"/>
        </w:trPr>
        <w:tc>
          <w:tcPr>
            <w:tcW w:w="845" w:type="dxa"/>
            <w:shd w:val="clear" w:color="auto" w:fill="FFFF99"/>
            <w:vAlign w:val="center"/>
          </w:tcPr>
          <w:p w:rsidR="009E41CA" w:rsidRPr="008A48D1" w:rsidRDefault="00BA3155" w:rsidP="009E41CA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 w:rsidRPr="00BA3155">
              <w:rPr>
                <w:b/>
                <w:bCs/>
                <w:noProof/>
                <w:sz w:val="24"/>
                <w:szCs w:val="24"/>
                <w:rtl/>
              </w:rPr>
              <w:pict>
                <v:shape id="_x0000_s1043" type="#_x0000_t32" style="position:absolute;left:0;text-align:left;margin-left:-4.25pt;margin-top:.25pt;width:39.9pt;height:37.6pt;flip:y;z-index:251661312" o:connectortype="straight">
                  <w10:wrap anchorx="page"/>
                </v:shape>
              </w:pict>
            </w:r>
            <w:r w:rsidRPr="00BA3155">
              <w:rPr>
                <w:b/>
                <w:bCs/>
                <w:noProof/>
                <w:sz w:val="24"/>
                <w:szCs w:val="24"/>
                <w:rtl/>
              </w:rPr>
              <w:pict>
                <v:shape id="_x0000_s1042" type="#_x0000_t32" style="position:absolute;left:0;text-align:left;margin-left:492.65pt;margin-top:3.2pt;width:41.4pt;height:31.25pt;flip:y;z-index:251662336" o:connectortype="straight">
                  <w10:wrap anchorx="page"/>
                </v:shape>
              </w:pict>
            </w:r>
            <w:r w:rsidR="009E41CA">
              <w:rPr>
                <w:rFonts w:hint="cs"/>
                <w:b/>
                <w:bCs/>
                <w:rtl/>
              </w:rPr>
              <w:t xml:space="preserve">  </w:t>
            </w:r>
            <w:r w:rsidR="009E41CA" w:rsidRPr="00162CA0">
              <w:rPr>
                <w:rFonts w:hint="cs"/>
                <w:b/>
                <w:bCs/>
                <w:shd w:val="clear" w:color="auto" w:fill="FFFF99"/>
                <w:rtl/>
              </w:rPr>
              <w:t>التقدير</w:t>
            </w:r>
          </w:p>
          <w:p w:rsidR="009E41CA" w:rsidRPr="008A48D1" w:rsidRDefault="009E41CA" w:rsidP="009E41CA">
            <w:pPr>
              <w:shd w:val="clear" w:color="auto" w:fill="FFFF99"/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</w:p>
          <w:p w:rsidR="009E41CA" w:rsidRPr="008A48D1" w:rsidRDefault="009E41CA" w:rsidP="009E41CA">
            <w:pPr>
              <w:tabs>
                <w:tab w:val="left" w:pos="3346"/>
              </w:tabs>
              <w:rPr>
                <w:b/>
                <w:bCs/>
                <w:rtl/>
              </w:rPr>
            </w:pPr>
            <w:r w:rsidRPr="008A48D1">
              <w:rPr>
                <w:rFonts w:hint="cs"/>
                <w:b/>
                <w:bCs/>
                <w:rtl/>
              </w:rPr>
              <w:t>المعيار</w:t>
            </w:r>
          </w:p>
        </w:tc>
        <w:tc>
          <w:tcPr>
            <w:tcW w:w="2391" w:type="dxa"/>
            <w:shd w:val="clear" w:color="auto" w:fill="95B3D7" w:themeFill="accent1" w:themeFillTint="99"/>
            <w:vAlign w:val="center"/>
          </w:tcPr>
          <w:p w:rsidR="009E41CA" w:rsidRPr="008A48D1" w:rsidRDefault="009E41CA" w:rsidP="009E41CA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</w:t>
            </w:r>
            <w:r w:rsidRPr="008A48D1">
              <w:rPr>
                <w:rFonts w:hint="cs"/>
                <w:b/>
                <w:bCs/>
                <w:rtl/>
              </w:rPr>
              <w:t>ممتاز</w:t>
            </w:r>
          </w:p>
        </w:tc>
        <w:tc>
          <w:tcPr>
            <w:tcW w:w="2533" w:type="dxa"/>
            <w:shd w:val="clear" w:color="auto" w:fill="C2D69B" w:themeFill="accent3" w:themeFillTint="99"/>
            <w:vAlign w:val="center"/>
          </w:tcPr>
          <w:p w:rsidR="009E41CA" w:rsidRPr="008A48D1" w:rsidRDefault="009E41CA" w:rsidP="009E41CA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 w:rsidRPr="008A48D1">
              <w:rPr>
                <w:rFonts w:hint="cs"/>
                <w:b/>
                <w:bCs/>
                <w:rtl/>
              </w:rPr>
              <w:t>3جيد جدا</w:t>
            </w:r>
          </w:p>
        </w:tc>
        <w:tc>
          <w:tcPr>
            <w:tcW w:w="2392" w:type="dxa"/>
            <w:shd w:val="clear" w:color="auto" w:fill="FABF8F" w:themeFill="accent6" w:themeFillTint="99"/>
            <w:vAlign w:val="center"/>
          </w:tcPr>
          <w:p w:rsidR="009E41CA" w:rsidRPr="008A48D1" w:rsidRDefault="009E41CA" w:rsidP="009E41CA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 w:rsidRPr="008A48D1">
              <w:rPr>
                <w:rFonts w:hint="cs"/>
                <w:b/>
                <w:bCs/>
                <w:rtl/>
              </w:rPr>
              <w:t>2جيد</w:t>
            </w:r>
          </w:p>
        </w:tc>
        <w:tc>
          <w:tcPr>
            <w:tcW w:w="2392" w:type="dxa"/>
            <w:shd w:val="clear" w:color="auto" w:fill="D99594" w:themeFill="accent2" w:themeFillTint="99"/>
            <w:vAlign w:val="center"/>
          </w:tcPr>
          <w:p w:rsidR="009E41CA" w:rsidRPr="008A48D1" w:rsidRDefault="009E41CA" w:rsidP="009E41CA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 w:rsidRPr="008A48D1">
              <w:rPr>
                <w:rFonts w:hint="cs"/>
                <w:b/>
                <w:bCs/>
                <w:rtl/>
              </w:rPr>
              <w:t>1غير مرضي</w:t>
            </w:r>
          </w:p>
        </w:tc>
      </w:tr>
      <w:tr w:rsidR="009E41CA" w:rsidTr="009E41CA">
        <w:trPr>
          <w:trHeight w:val="1023"/>
        </w:trPr>
        <w:tc>
          <w:tcPr>
            <w:tcW w:w="845" w:type="dxa"/>
            <w:shd w:val="clear" w:color="auto" w:fill="B2A1C7" w:themeFill="accent4" w:themeFillTint="99"/>
            <w:vAlign w:val="center"/>
          </w:tcPr>
          <w:p w:rsidR="009E41CA" w:rsidRPr="008A48D1" w:rsidRDefault="009E41CA" w:rsidP="009E41CA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391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ينفذ الإجراءات اللازمة للنشاط ويحذر من استخدام المقص </w:t>
            </w:r>
          </w:p>
        </w:tc>
        <w:tc>
          <w:tcPr>
            <w:tcW w:w="2533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ينفذ الإجراءات اللازمة للنشاط بشكل غير دقيق ويحذر من استخدام المقص</w:t>
            </w:r>
          </w:p>
        </w:tc>
        <w:tc>
          <w:tcPr>
            <w:tcW w:w="2392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ينفذ الإجراءات اللازمة للنشاط ويحذر من استخدام المقص بعد المساعدة </w:t>
            </w:r>
          </w:p>
        </w:tc>
        <w:tc>
          <w:tcPr>
            <w:tcW w:w="2392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لا ينفذ الإجراءات اللازمة للنشاط ولا يحذر من استخدام المقص</w:t>
            </w:r>
          </w:p>
        </w:tc>
      </w:tr>
      <w:tr w:rsidR="009E41CA" w:rsidTr="009E41CA">
        <w:trPr>
          <w:trHeight w:val="1023"/>
        </w:trPr>
        <w:tc>
          <w:tcPr>
            <w:tcW w:w="845" w:type="dxa"/>
            <w:shd w:val="clear" w:color="auto" w:fill="B2A1C7" w:themeFill="accent4" w:themeFillTint="99"/>
            <w:vAlign w:val="center"/>
          </w:tcPr>
          <w:p w:rsidR="009E41CA" w:rsidRPr="008A48D1" w:rsidRDefault="009E41CA" w:rsidP="009E41CA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391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يجرب ويلاحظ سقوط بذرة الفاصوليا من أعلى ومن الطرف الآخر ويفسر النتائج بطريقة صحيحة </w:t>
            </w:r>
          </w:p>
        </w:tc>
        <w:tc>
          <w:tcPr>
            <w:tcW w:w="2533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يجرب ويلاحظ سقوط بذرة الفاصوليا من أعلى ومن الطرف الآخر ويفسر النتائج بطريقة صحيحة نوع ما </w:t>
            </w:r>
          </w:p>
        </w:tc>
        <w:tc>
          <w:tcPr>
            <w:tcW w:w="2392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يجرب ويلاحظ سقوط بذرة الفاصوليا من أعلى ومن الطرف الآخر ويفسر النتائج بطريقة صحيحة بعد المساعدة </w:t>
            </w:r>
          </w:p>
        </w:tc>
        <w:tc>
          <w:tcPr>
            <w:tcW w:w="2392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لا يجرب ويلاحظ سقوط بذرة الفاصوليا من أعلى ومن الطرف الآخر ولا يفسر النتائج بطريقة صحيحة</w:t>
            </w:r>
          </w:p>
        </w:tc>
      </w:tr>
      <w:tr w:rsidR="009E41CA" w:rsidTr="009E41CA">
        <w:trPr>
          <w:trHeight w:val="1023"/>
        </w:trPr>
        <w:tc>
          <w:tcPr>
            <w:tcW w:w="845" w:type="dxa"/>
            <w:shd w:val="clear" w:color="auto" w:fill="B2A1C7" w:themeFill="accent4" w:themeFillTint="99"/>
            <w:vAlign w:val="center"/>
          </w:tcPr>
          <w:p w:rsidR="009E41CA" w:rsidRPr="008A48D1" w:rsidRDefault="009E41CA" w:rsidP="009E41CA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391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يستنتج ويبين بطريقة صحيحة  أوجه الشبه بين تركيب وعمل الأوردة في الجسم وبين النموذج الذي عمله </w:t>
            </w:r>
          </w:p>
        </w:tc>
        <w:tc>
          <w:tcPr>
            <w:tcW w:w="2533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يستنتج ويبين بطريقة صحيحة نوع ما  أوجه الشبه بين تركيب وعمل الأوردة في الجسم وبين النموذج الذي عمله</w:t>
            </w:r>
          </w:p>
        </w:tc>
        <w:tc>
          <w:tcPr>
            <w:tcW w:w="2392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يستنتج ويبين بطريقة صحيحة  أوجه الشبه بين تركيب وعمل الأوردة في الجسم وبين النموذج الذي عمله بعد المساعدة </w:t>
            </w:r>
          </w:p>
        </w:tc>
        <w:tc>
          <w:tcPr>
            <w:tcW w:w="2392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لا يستنتج ولا يبين بطريقة صحيحة  أوجه الشبه بين تركيب وعمل الأوردة في الجسم وبين النموذج الذي عمله</w:t>
            </w:r>
          </w:p>
        </w:tc>
      </w:tr>
      <w:tr w:rsidR="009E41CA" w:rsidTr="009E41CA">
        <w:trPr>
          <w:trHeight w:val="958"/>
        </w:trPr>
        <w:tc>
          <w:tcPr>
            <w:tcW w:w="845" w:type="dxa"/>
            <w:shd w:val="clear" w:color="auto" w:fill="B2A1C7" w:themeFill="accent4" w:themeFillTint="99"/>
            <w:vAlign w:val="center"/>
          </w:tcPr>
          <w:p w:rsidR="009E41CA" w:rsidRPr="008A48D1" w:rsidRDefault="009E41CA" w:rsidP="009E41CA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391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يتبع خطوات النشاط بطريقة صحيحة يقرأ بصوت واضح  ويكتب بخط واضح</w:t>
            </w:r>
          </w:p>
        </w:tc>
        <w:tc>
          <w:tcPr>
            <w:tcW w:w="2533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يتبع خطوات النشاط بطريقة صحيحة يقرأ بصوت واضح نوع ما ويكتب بخط واضح</w:t>
            </w:r>
          </w:p>
        </w:tc>
        <w:tc>
          <w:tcPr>
            <w:tcW w:w="2392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يتبع خطوات النشاط بطريقة صحيحة نوع ما لا يقرأ بصوت واضح  ولا يكتب بخط واضح</w:t>
            </w:r>
          </w:p>
        </w:tc>
        <w:tc>
          <w:tcPr>
            <w:tcW w:w="2392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لا يتبع خطوات النشاط بطريقة صحيحة لا يقرأ بصوت واضح  ولا يكتب بخط واضح</w:t>
            </w:r>
          </w:p>
        </w:tc>
      </w:tr>
      <w:tr w:rsidR="009E41CA" w:rsidTr="009E41CA">
        <w:trPr>
          <w:trHeight w:val="1088"/>
        </w:trPr>
        <w:tc>
          <w:tcPr>
            <w:tcW w:w="845" w:type="dxa"/>
            <w:shd w:val="clear" w:color="auto" w:fill="B2A1C7" w:themeFill="accent4" w:themeFillTint="99"/>
            <w:vAlign w:val="center"/>
          </w:tcPr>
          <w:p w:rsidR="009E41CA" w:rsidRPr="008A48D1" w:rsidRDefault="009E41CA" w:rsidP="009E41CA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391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يحافظ على الأدوات يعيدها إلى أماكنها يحافظ على نظافة المكان يتحرك بهدوء يتعاون مع الجميع</w:t>
            </w:r>
          </w:p>
        </w:tc>
        <w:tc>
          <w:tcPr>
            <w:tcW w:w="2533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يحافظ على الأدوات  لا يعيدها إلى أماكنها يحافظ على نظافة المكان لا يتحرك بهدوء يتعاون مع الجميع</w:t>
            </w:r>
          </w:p>
        </w:tc>
        <w:tc>
          <w:tcPr>
            <w:tcW w:w="2392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يحافظ على الأدوات  لا يعيدها إلى أماكنها يحافظ على نظافة المكان لا يتحرك بهدوء  لا يتعاون مع الجميع</w:t>
            </w:r>
          </w:p>
        </w:tc>
        <w:tc>
          <w:tcPr>
            <w:tcW w:w="2392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لا يحافظ على الأدوات  لا يعيدها إلى أماكنها لا يحافظ على نظافة المكان لا يتحرك بهدوء  لا يتعاون مع الجميع</w:t>
            </w:r>
          </w:p>
        </w:tc>
      </w:tr>
    </w:tbl>
    <w:p w:rsidR="009E41CA" w:rsidRDefault="009E41CA" w:rsidP="009E41CA">
      <w:pPr>
        <w:jc w:val="center"/>
        <w:rPr>
          <w:rtl/>
        </w:rPr>
      </w:pPr>
      <w:r w:rsidRPr="008A48D1">
        <w:rPr>
          <w:rFonts w:hint="cs"/>
          <w:b/>
          <w:bCs/>
          <w:sz w:val="24"/>
          <w:szCs w:val="24"/>
          <w:rtl/>
        </w:rPr>
        <w:t>سلم التقدير</w:t>
      </w:r>
      <w:r>
        <w:rPr>
          <w:rFonts w:hint="cs"/>
          <w:b/>
          <w:bCs/>
          <w:sz w:val="24"/>
          <w:szCs w:val="24"/>
          <w:rtl/>
        </w:rPr>
        <w:t xml:space="preserve"> للنشاط لنموذج صمام في الوريد </w:t>
      </w: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tbl>
      <w:tblPr>
        <w:tblStyle w:val="a3"/>
        <w:tblpPr w:leftFromText="180" w:rightFromText="180" w:vertAnchor="page" w:horzAnchor="margin" w:tblpXSpec="center" w:tblpY="9302"/>
        <w:bidiVisual/>
        <w:tblW w:w="10620" w:type="dxa"/>
        <w:tblLook w:val="04A0"/>
      </w:tblPr>
      <w:tblGrid>
        <w:gridCol w:w="888"/>
        <w:gridCol w:w="2396"/>
        <w:gridCol w:w="2540"/>
        <w:gridCol w:w="2398"/>
        <w:gridCol w:w="2398"/>
      </w:tblGrid>
      <w:tr w:rsidR="009E41CA" w:rsidRPr="002E6CEB" w:rsidTr="009E41CA">
        <w:trPr>
          <w:trHeight w:val="484"/>
        </w:trPr>
        <w:tc>
          <w:tcPr>
            <w:tcW w:w="888" w:type="dxa"/>
            <w:shd w:val="clear" w:color="auto" w:fill="FFFF99"/>
            <w:vAlign w:val="center"/>
          </w:tcPr>
          <w:p w:rsidR="009E41CA" w:rsidRDefault="00BA3155" w:rsidP="009E41CA">
            <w:pPr>
              <w:tabs>
                <w:tab w:val="left" w:pos="3346"/>
              </w:tabs>
              <w:jc w:val="right"/>
              <w:rPr>
                <w:b/>
                <w:bCs/>
                <w:sz w:val="20"/>
                <w:szCs w:val="20"/>
                <w:rtl/>
              </w:rPr>
            </w:pPr>
            <w:r w:rsidRPr="00BA3155">
              <w:rPr>
                <w:b/>
                <w:bCs/>
                <w:noProof/>
                <w:rtl/>
              </w:rPr>
              <w:lastRenderedPageBreak/>
              <w:pict>
                <v:shape id="_x0000_s1041" type="#_x0000_t32" style="position:absolute;margin-left:-4.8pt;margin-top:.35pt;width:43.95pt;height:46.2pt;flip:x;z-index:251660288" o:connectortype="straight">
                  <w10:wrap anchorx="page"/>
                </v:shape>
              </w:pict>
            </w:r>
            <w:r w:rsidR="009E41CA" w:rsidRPr="00792F15">
              <w:rPr>
                <w:rFonts w:hint="cs"/>
                <w:b/>
                <w:bCs/>
                <w:sz w:val="20"/>
                <w:szCs w:val="20"/>
                <w:rtl/>
              </w:rPr>
              <w:t xml:space="preserve">المجموعة </w:t>
            </w:r>
          </w:p>
          <w:p w:rsidR="009E41CA" w:rsidRPr="00792F15" w:rsidRDefault="009E41CA" w:rsidP="009E41CA">
            <w:pPr>
              <w:tabs>
                <w:tab w:val="left" w:pos="3346"/>
              </w:tabs>
              <w:jc w:val="right"/>
              <w:rPr>
                <w:b/>
                <w:bCs/>
                <w:sz w:val="20"/>
                <w:szCs w:val="20"/>
                <w:rtl/>
              </w:rPr>
            </w:pPr>
          </w:p>
          <w:p w:rsidR="009E41CA" w:rsidRDefault="009E41CA" w:rsidP="009E41CA">
            <w:pPr>
              <w:tabs>
                <w:tab w:val="left" w:pos="3346"/>
              </w:tabs>
              <w:rPr>
                <w:b/>
                <w:bCs/>
                <w:rtl/>
              </w:rPr>
            </w:pPr>
            <w:r w:rsidRPr="00792F15">
              <w:rPr>
                <w:rFonts w:hint="cs"/>
                <w:b/>
                <w:bCs/>
                <w:sz w:val="20"/>
                <w:szCs w:val="20"/>
                <w:rtl/>
              </w:rPr>
              <w:t>المعيار</w:t>
            </w:r>
          </w:p>
          <w:p w:rsidR="009E41CA" w:rsidRPr="008A48D1" w:rsidRDefault="009E41CA" w:rsidP="009E41CA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2396" w:type="dxa"/>
            <w:shd w:val="clear" w:color="auto" w:fill="C2D69B" w:themeFill="accent3" w:themeFillTint="99"/>
            <w:vAlign w:val="center"/>
          </w:tcPr>
          <w:p w:rsidR="009E41CA" w:rsidRPr="008A48D1" w:rsidRDefault="00BA3155" w:rsidP="009E41CA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</w:rPr>
              <w:pict>
                <v:shape id="_x0000_s1040" type="#_x0000_t32" style="position:absolute;left:0;text-align:left;margin-left:418.3pt;margin-top:-13pt;width:36.65pt;height:41.95pt;flip:x;z-index:251659264;mso-position-horizontal-relative:text;mso-position-vertical-relative:text" o:connectortype="straight">
                  <w10:wrap anchorx="page"/>
                </v:shape>
              </w:pict>
            </w:r>
            <w:r w:rsidR="009E41CA">
              <w:rPr>
                <w:rFonts w:hint="cs"/>
                <w:b/>
                <w:bCs/>
                <w:rtl/>
              </w:rPr>
              <w:t xml:space="preserve">اسم المجموعة </w:t>
            </w:r>
          </w:p>
        </w:tc>
        <w:tc>
          <w:tcPr>
            <w:tcW w:w="2540" w:type="dxa"/>
            <w:shd w:val="clear" w:color="auto" w:fill="C2D69B" w:themeFill="accent3" w:themeFillTint="99"/>
            <w:vAlign w:val="center"/>
          </w:tcPr>
          <w:p w:rsidR="009E41CA" w:rsidRPr="008A48D1" w:rsidRDefault="009E41CA" w:rsidP="009E41CA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اسم المجموعة</w:t>
            </w:r>
          </w:p>
        </w:tc>
        <w:tc>
          <w:tcPr>
            <w:tcW w:w="2398" w:type="dxa"/>
            <w:shd w:val="clear" w:color="auto" w:fill="C2D69B" w:themeFill="accent3" w:themeFillTint="99"/>
            <w:vAlign w:val="center"/>
          </w:tcPr>
          <w:p w:rsidR="009E41CA" w:rsidRPr="008A48D1" w:rsidRDefault="009E41CA" w:rsidP="009E41CA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اسم المجموعة</w:t>
            </w:r>
          </w:p>
        </w:tc>
        <w:tc>
          <w:tcPr>
            <w:tcW w:w="2398" w:type="dxa"/>
            <w:shd w:val="clear" w:color="auto" w:fill="C2D69B" w:themeFill="accent3" w:themeFillTint="99"/>
            <w:vAlign w:val="center"/>
          </w:tcPr>
          <w:p w:rsidR="009E41CA" w:rsidRPr="008A48D1" w:rsidRDefault="009E41CA" w:rsidP="009E41CA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اسم المجموعة</w:t>
            </w:r>
          </w:p>
        </w:tc>
      </w:tr>
      <w:tr w:rsidR="009E41CA" w:rsidTr="009E41CA">
        <w:trPr>
          <w:trHeight w:val="728"/>
        </w:trPr>
        <w:tc>
          <w:tcPr>
            <w:tcW w:w="888" w:type="dxa"/>
            <w:shd w:val="clear" w:color="auto" w:fill="B2A1C7" w:themeFill="accent4" w:themeFillTint="99"/>
            <w:vAlign w:val="center"/>
          </w:tcPr>
          <w:p w:rsidR="009E41CA" w:rsidRPr="008A48D1" w:rsidRDefault="009E41CA" w:rsidP="009E41CA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396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540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</w:tr>
      <w:tr w:rsidR="009E41CA" w:rsidTr="009E41CA">
        <w:trPr>
          <w:trHeight w:val="728"/>
        </w:trPr>
        <w:tc>
          <w:tcPr>
            <w:tcW w:w="888" w:type="dxa"/>
            <w:shd w:val="clear" w:color="auto" w:fill="B2A1C7" w:themeFill="accent4" w:themeFillTint="99"/>
            <w:vAlign w:val="center"/>
          </w:tcPr>
          <w:p w:rsidR="009E41CA" w:rsidRPr="008A48D1" w:rsidRDefault="009E41CA" w:rsidP="009E41CA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396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540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</w:tr>
      <w:tr w:rsidR="009E41CA" w:rsidTr="009E41CA">
        <w:trPr>
          <w:trHeight w:val="728"/>
        </w:trPr>
        <w:tc>
          <w:tcPr>
            <w:tcW w:w="888" w:type="dxa"/>
            <w:shd w:val="clear" w:color="auto" w:fill="B2A1C7" w:themeFill="accent4" w:themeFillTint="99"/>
            <w:vAlign w:val="center"/>
          </w:tcPr>
          <w:p w:rsidR="009E41CA" w:rsidRPr="008A48D1" w:rsidRDefault="009E41CA" w:rsidP="009E41CA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396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540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</w:tr>
      <w:tr w:rsidR="009E41CA" w:rsidTr="009E41CA">
        <w:trPr>
          <w:trHeight w:val="681"/>
        </w:trPr>
        <w:tc>
          <w:tcPr>
            <w:tcW w:w="888" w:type="dxa"/>
            <w:shd w:val="clear" w:color="auto" w:fill="B2A1C7" w:themeFill="accent4" w:themeFillTint="99"/>
            <w:vAlign w:val="center"/>
          </w:tcPr>
          <w:p w:rsidR="009E41CA" w:rsidRPr="008A48D1" w:rsidRDefault="009E41CA" w:rsidP="009E41CA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396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540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</w:tr>
      <w:tr w:rsidR="009E41CA" w:rsidTr="009E41CA">
        <w:trPr>
          <w:trHeight w:val="681"/>
        </w:trPr>
        <w:tc>
          <w:tcPr>
            <w:tcW w:w="888" w:type="dxa"/>
            <w:shd w:val="clear" w:color="auto" w:fill="B2A1C7" w:themeFill="accent4" w:themeFillTint="99"/>
            <w:vAlign w:val="center"/>
          </w:tcPr>
          <w:p w:rsidR="009E41CA" w:rsidRPr="008A48D1" w:rsidRDefault="009E41CA" w:rsidP="009E41CA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396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540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</w:tr>
      <w:tr w:rsidR="009E41CA" w:rsidTr="009E41CA">
        <w:trPr>
          <w:trHeight w:val="774"/>
        </w:trPr>
        <w:tc>
          <w:tcPr>
            <w:tcW w:w="888" w:type="dxa"/>
            <w:shd w:val="clear" w:color="auto" w:fill="B2A1C7" w:themeFill="accent4" w:themeFillTint="99"/>
            <w:vAlign w:val="center"/>
          </w:tcPr>
          <w:p w:rsidR="009E41CA" w:rsidRPr="008A48D1" w:rsidRDefault="009E41CA" w:rsidP="009E41CA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المجموع </w:t>
            </w:r>
          </w:p>
        </w:tc>
        <w:tc>
          <w:tcPr>
            <w:tcW w:w="2396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540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9E41CA" w:rsidRDefault="009E41CA" w:rsidP="009E41C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</w:tr>
    </w:tbl>
    <w:p w:rsidR="005012CC" w:rsidRDefault="005012CC" w:rsidP="003B5C65">
      <w:pPr>
        <w:rPr>
          <w:rtl/>
        </w:rPr>
      </w:pPr>
    </w:p>
    <w:p w:rsidR="005012CC" w:rsidRPr="009E41CA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Pr="003B5C65" w:rsidRDefault="005012CC" w:rsidP="003B5C65"/>
    <w:p w:rsidR="003B5C65" w:rsidRPr="003B5C65" w:rsidRDefault="003B5C65" w:rsidP="003B5C65"/>
    <w:p w:rsidR="003B5C65" w:rsidRDefault="003B5C65" w:rsidP="003B5C65">
      <w:pPr>
        <w:tabs>
          <w:tab w:val="left" w:pos="3346"/>
        </w:tabs>
        <w:rPr>
          <w:rtl/>
        </w:rPr>
      </w:pPr>
      <w:r>
        <w:rPr>
          <w:rFonts w:hint="cs"/>
          <w:rtl/>
        </w:rPr>
        <w:t xml:space="preserve"> </w:t>
      </w:r>
    </w:p>
    <w:p w:rsidR="003B5C65" w:rsidRPr="003B5C65" w:rsidRDefault="003B5C65" w:rsidP="003B5C65">
      <w:pPr>
        <w:tabs>
          <w:tab w:val="left" w:pos="3346"/>
        </w:tabs>
      </w:pPr>
    </w:p>
    <w:sectPr w:rsidR="003B5C65" w:rsidRPr="003B5C65" w:rsidSect="001E569B">
      <w:pgSz w:w="11906" w:h="16838"/>
      <w:pgMar w:top="284" w:right="1558" w:bottom="284" w:left="1276" w:header="708" w:footer="17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6139" w:rsidRDefault="00846139" w:rsidP="00ED5941">
      <w:pPr>
        <w:spacing w:after="0" w:line="240" w:lineRule="auto"/>
      </w:pPr>
      <w:r>
        <w:separator/>
      </w:r>
    </w:p>
  </w:endnote>
  <w:endnote w:type="continuationSeparator" w:id="1">
    <w:p w:rsidR="00846139" w:rsidRDefault="00846139" w:rsidP="00ED5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6139" w:rsidRDefault="00846139" w:rsidP="00ED5941">
      <w:pPr>
        <w:spacing w:after="0" w:line="240" w:lineRule="auto"/>
      </w:pPr>
      <w:r>
        <w:separator/>
      </w:r>
    </w:p>
  </w:footnote>
  <w:footnote w:type="continuationSeparator" w:id="1">
    <w:p w:rsidR="00846139" w:rsidRDefault="00846139" w:rsidP="00ED59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attachedTemplate r:id="rId1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2369"/>
    <w:rsid w:val="00005C5E"/>
    <w:rsid w:val="00050E55"/>
    <w:rsid w:val="00053D85"/>
    <w:rsid w:val="00054584"/>
    <w:rsid w:val="00062397"/>
    <w:rsid w:val="00064331"/>
    <w:rsid w:val="00081334"/>
    <w:rsid w:val="00121576"/>
    <w:rsid w:val="00126C3D"/>
    <w:rsid w:val="001547E6"/>
    <w:rsid w:val="001900D7"/>
    <w:rsid w:val="00190650"/>
    <w:rsid w:val="001E569B"/>
    <w:rsid w:val="00200197"/>
    <w:rsid w:val="002308AD"/>
    <w:rsid w:val="002357DF"/>
    <w:rsid w:val="00240838"/>
    <w:rsid w:val="00272D16"/>
    <w:rsid w:val="00275DA3"/>
    <w:rsid w:val="00285C4B"/>
    <w:rsid w:val="00292545"/>
    <w:rsid w:val="00294D2F"/>
    <w:rsid w:val="002A21DF"/>
    <w:rsid w:val="002C68CB"/>
    <w:rsid w:val="002D036C"/>
    <w:rsid w:val="002D17E2"/>
    <w:rsid w:val="002D48D4"/>
    <w:rsid w:val="002E7892"/>
    <w:rsid w:val="002F65FD"/>
    <w:rsid w:val="0030718B"/>
    <w:rsid w:val="00326E7D"/>
    <w:rsid w:val="003609FF"/>
    <w:rsid w:val="00380973"/>
    <w:rsid w:val="003B5C65"/>
    <w:rsid w:val="003B600E"/>
    <w:rsid w:val="003C1E23"/>
    <w:rsid w:val="003C769C"/>
    <w:rsid w:val="003E5756"/>
    <w:rsid w:val="003E57E1"/>
    <w:rsid w:val="003F7BA6"/>
    <w:rsid w:val="0041300A"/>
    <w:rsid w:val="00430059"/>
    <w:rsid w:val="00445629"/>
    <w:rsid w:val="00447C16"/>
    <w:rsid w:val="00454F96"/>
    <w:rsid w:val="004572E1"/>
    <w:rsid w:val="00463E20"/>
    <w:rsid w:val="00476E44"/>
    <w:rsid w:val="00482920"/>
    <w:rsid w:val="004903EB"/>
    <w:rsid w:val="00496EAF"/>
    <w:rsid w:val="004A5D23"/>
    <w:rsid w:val="004E0A18"/>
    <w:rsid w:val="004F0B71"/>
    <w:rsid w:val="004F10E8"/>
    <w:rsid w:val="005012CC"/>
    <w:rsid w:val="00504743"/>
    <w:rsid w:val="00530AA7"/>
    <w:rsid w:val="0054131C"/>
    <w:rsid w:val="00594EBC"/>
    <w:rsid w:val="005B0745"/>
    <w:rsid w:val="005C137A"/>
    <w:rsid w:val="005C6189"/>
    <w:rsid w:val="005E4E79"/>
    <w:rsid w:val="005E7970"/>
    <w:rsid w:val="006057A5"/>
    <w:rsid w:val="00616678"/>
    <w:rsid w:val="00631CB8"/>
    <w:rsid w:val="00645E02"/>
    <w:rsid w:val="00652A9F"/>
    <w:rsid w:val="00660CC1"/>
    <w:rsid w:val="006639DA"/>
    <w:rsid w:val="00664492"/>
    <w:rsid w:val="006745FE"/>
    <w:rsid w:val="006A4474"/>
    <w:rsid w:val="006A660A"/>
    <w:rsid w:val="006A6DFF"/>
    <w:rsid w:val="006E44E0"/>
    <w:rsid w:val="006E737A"/>
    <w:rsid w:val="0070374E"/>
    <w:rsid w:val="00707A5D"/>
    <w:rsid w:val="007134C1"/>
    <w:rsid w:val="00730EE9"/>
    <w:rsid w:val="007440ED"/>
    <w:rsid w:val="00773BCA"/>
    <w:rsid w:val="00776FCA"/>
    <w:rsid w:val="00780E9D"/>
    <w:rsid w:val="007A6318"/>
    <w:rsid w:val="007B2097"/>
    <w:rsid w:val="007C5AFB"/>
    <w:rsid w:val="007D2356"/>
    <w:rsid w:val="007D705B"/>
    <w:rsid w:val="007E5280"/>
    <w:rsid w:val="00806376"/>
    <w:rsid w:val="00813E88"/>
    <w:rsid w:val="00815534"/>
    <w:rsid w:val="00821372"/>
    <w:rsid w:val="008308DD"/>
    <w:rsid w:val="0084267E"/>
    <w:rsid w:val="008427BC"/>
    <w:rsid w:val="00843036"/>
    <w:rsid w:val="00846139"/>
    <w:rsid w:val="00864007"/>
    <w:rsid w:val="00867EEF"/>
    <w:rsid w:val="008752F0"/>
    <w:rsid w:val="008850A9"/>
    <w:rsid w:val="00895D1E"/>
    <w:rsid w:val="00897D0C"/>
    <w:rsid w:val="008B64F1"/>
    <w:rsid w:val="008E3748"/>
    <w:rsid w:val="00900C1D"/>
    <w:rsid w:val="00923D1E"/>
    <w:rsid w:val="00941C19"/>
    <w:rsid w:val="009455B1"/>
    <w:rsid w:val="009615BD"/>
    <w:rsid w:val="0098251E"/>
    <w:rsid w:val="009A4651"/>
    <w:rsid w:val="009B232F"/>
    <w:rsid w:val="009B32C8"/>
    <w:rsid w:val="009E41CA"/>
    <w:rsid w:val="00A00901"/>
    <w:rsid w:val="00A03269"/>
    <w:rsid w:val="00A21529"/>
    <w:rsid w:val="00A31F10"/>
    <w:rsid w:val="00A46AA6"/>
    <w:rsid w:val="00A47EF4"/>
    <w:rsid w:val="00A5086F"/>
    <w:rsid w:val="00A702C7"/>
    <w:rsid w:val="00A86E71"/>
    <w:rsid w:val="00A97295"/>
    <w:rsid w:val="00AA19A9"/>
    <w:rsid w:val="00AA66F2"/>
    <w:rsid w:val="00AE28D2"/>
    <w:rsid w:val="00AE2AFE"/>
    <w:rsid w:val="00AF7E9F"/>
    <w:rsid w:val="00B13E5D"/>
    <w:rsid w:val="00B1786C"/>
    <w:rsid w:val="00B21554"/>
    <w:rsid w:val="00B34FD8"/>
    <w:rsid w:val="00B379EA"/>
    <w:rsid w:val="00B43877"/>
    <w:rsid w:val="00B5163C"/>
    <w:rsid w:val="00B73735"/>
    <w:rsid w:val="00B80AF2"/>
    <w:rsid w:val="00BA3155"/>
    <w:rsid w:val="00BA5110"/>
    <w:rsid w:val="00BA7CBE"/>
    <w:rsid w:val="00BB01DD"/>
    <w:rsid w:val="00C30D38"/>
    <w:rsid w:val="00C454A0"/>
    <w:rsid w:val="00C6486B"/>
    <w:rsid w:val="00C73361"/>
    <w:rsid w:val="00C83791"/>
    <w:rsid w:val="00C90FA6"/>
    <w:rsid w:val="00CF192E"/>
    <w:rsid w:val="00D751B4"/>
    <w:rsid w:val="00D818F1"/>
    <w:rsid w:val="00DD07C0"/>
    <w:rsid w:val="00DD7A37"/>
    <w:rsid w:val="00E07355"/>
    <w:rsid w:val="00E30CE8"/>
    <w:rsid w:val="00E36108"/>
    <w:rsid w:val="00E42369"/>
    <w:rsid w:val="00E629A4"/>
    <w:rsid w:val="00E70141"/>
    <w:rsid w:val="00E81C6E"/>
    <w:rsid w:val="00E871F3"/>
    <w:rsid w:val="00EA08F2"/>
    <w:rsid w:val="00EA1B01"/>
    <w:rsid w:val="00EA43B9"/>
    <w:rsid w:val="00EB2D52"/>
    <w:rsid w:val="00ED5941"/>
    <w:rsid w:val="00F00BA9"/>
    <w:rsid w:val="00F25EA9"/>
    <w:rsid w:val="00F76DC3"/>
    <w:rsid w:val="00FA0FDB"/>
    <w:rsid w:val="00FB3111"/>
    <w:rsid w:val="00FC112E"/>
    <w:rsid w:val="00FC17D6"/>
    <w:rsid w:val="00FF2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  <o:rules v:ext="edit">
        <o:r id="V:Rule9" type="connector" idref="#_x0000_s1037"/>
        <o:r id="V:Rule10" type="connector" idref="#_x0000_s1041"/>
        <o:r id="V:Rule11" type="connector" idref="#_x0000_s1040"/>
        <o:r id="V:Rule12" type="connector" idref="#_x0000_s1036"/>
        <o:r id="V:Rule13" type="connector" idref="#_x0000_s1043"/>
        <o:r id="V:Rule14" type="connector" idref="#_x0000_s1033"/>
        <o:r id="V:Rule15" type="connector" idref="#_x0000_s1032"/>
        <o:r id="V:Rule16" type="connector" idref="#_x0000_s104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86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7D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ED594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ED5941"/>
  </w:style>
  <w:style w:type="paragraph" w:styleId="a5">
    <w:name w:val="footer"/>
    <w:basedOn w:val="a"/>
    <w:link w:val="Char0"/>
    <w:uiPriority w:val="99"/>
    <w:semiHidden/>
    <w:unhideWhenUsed/>
    <w:rsid w:val="00ED594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ED59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Desktop\&#1606;&#1605;&#1608;&#1584;&#1580;%20&#1578;&#1581;&#1590;&#1610;&#1585;\&#1575;&#1604;&#1593;&#1605;&#1604;&#1610;&#1575;&#1578;.dotx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FD863-ACCA-4EFF-8BE7-00453FF8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العمليات</Template>
  <TotalTime>109</TotalTime>
  <Pages>4</Pages>
  <Words>976</Words>
  <Characters>5568</Characters>
  <Application>Microsoft Office Word</Application>
  <DocSecurity>0</DocSecurity>
  <Lines>46</Lines>
  <Paragraphs>13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User</cp:lastModifiedBy>
  <cp:revision>29</cp:revision>
  <cp:lastPrinted>2015-10-21T16:09:00Z</cp:lastPrinted>
  <dcterms:created xsi:type="dcterms:W3CDTF">2011-09-19T16:00:00Z</dcterms:created>
  <dcterms:modified xsi:type="dcterms:W3CDTF">2015-12-09T16:29:00Z</dcterms:modified>
</cp:coreProperties>
</file>